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9E5EC" w14:textId="447723A9" w:rsidR="00511764" w:rsidRPr="00E25A24" w:rsidRDefault="00E96281">
      <w:pPr>
        <w:rPr>
          <w:rFonts w:asciiTheme="minorHAnsi" w:hAnsiTheme="minorHAnsi" w:cstheme="minorHAnsi"/>
          <w:b/>
          <w:sz w:val="28"/>
        </w:rPr>
      </w:pPr>
      <w:r>
        <w:rPr>
          <w:rFonts w:asciiTheme="minorHAnsi" w:hAnsiTheme="minorHAnsi" w:cstheme="minorHAnsi"/>
          <w:b/>
          <w:sz w:val="28"/>
        </w:rPr>
        <w:t xml:space="preserve">Projekt </w:t>
      </w:r>
      <w:r w:rsidR="00DF6E01">
        <w:rPr>
          <w:rFonts w:asciiTheme="minorHAnsi" w:hAnsiTheme="minorHAnsi" w:cstheme="minorHAnsi"/>
          <w:b/>
          <w:sz w:val="28"/>
        </w:rPr>
        <w:t>„</w:t>
      </w:r>
      <w:r>
        <w:rPr>
          <w:rFonts w:asciiTheme="minorHAnsi" w:hAnsiTheme="minorHAnsi" w:cstheme="minorHAnsi"/>
          <w:b/>
          <w:sz w:val="28"/>
        </w:rPr>
        <w:t>Kodud tuleohutuks</w:t>
      </w:r>
      <w:r w:rsidR="00DF6E01">
        <w:rPr>
          <w:rFonts w:asciiTheme="minorHAnsi" w:hAnsiTheme="minorHAnsi" w:cstheme="minorHAnsi"/>
          <w:b/>
          <w:sz w:val="28"/>
        </w:rPr>
        <w:t>“</w:t>
      </w:r>
    </w:p>
    <w:p w14:paraId="67C634F2" w14:textId="77777777" w:rsidR="00313672" w:rsidRPr="00E25A24" w:rsidRDefault="00313672" w:rsidP="00313672">
      <w:pPr>
        <w:widowControl/>
        <w:suppressAutoHyphens w:val="0"/>
        <w:spacing w:line="240" w:lineRule="auto"/>
        <w:jc w:val="left"/>
        <w:rPr>
          <w:rFonts w:asciiTheme="minorHAnsi" w:hAnsiTheme="minorHAnsi" w:cstheme="minorHAnsi"/>
        </w:rPr>
      </w:pPr>
    </w:p>
    <w:p w14:paraId="39EA1A2E" w14:textId="77777777" w:rsidR="00313672" w:rsidRPr="00E25A24" w:rsidRDefault="00313672" w:rsidP="00313672">
      <w:pPr>
        <w:widowControl/>
        <w:suppressAutoHyphens w:val="0"/>
        <w:spacing w:line="240" w:lineRule="auto"/>
        <w:jc w:val="left"/>
        <w:rPr>
          <w:rFonts w:asciiTheme="minorHAnsi" w:hAnsiTheme="minorHAnsi" w:cstheme="minorHAnsi"/>
          <w:b/>
        </w:rPr>
      </w:pPr>
      <w:r w:rsidRPr="00E25A24">
        <w:rPr>
          <w:rFonts w:asciiTheme="minorHAnsi" w:hAnsiTheme="minorHAnsi" w:cstheme="minorHAnsi"/>
          <w:b/>
        </w:rPr>
        <w:t xml:space="preserve">TAOTLUSVORM </w:t>
      </w:r>
    </w:p>
    <w:p w14:paraId="64FB309F" w14:textId="77777777" w:rsidR="00313672" w:rsidRPr="00E25A24" w:rsidRDefault="00313672" w:rsidP="00313672">
      <w:pPr>
        <w:widowControl/>
        <w:suppressAutoHyphens w:val="0"/>
        <w:spacing w:line="240" w:lineRule="auto"/>
        <w:jc w:val="left"/>
        <w:rPr>
          <w:rFonts w:asciiTheme="minorHAnsi" w:hAnsiTheme="minorHAnsi" w:cstheme="minorHAnsi"/>
          <w:b/>
        </w:rPr>
      </w:pPr>
    </w:p>
    <w:tbl>
      <w:tblPr>
        <w:tblW w:w="9464" w:type="dxa"/>
        <w:tblLayout w:type="fixed"/>
        <w:tblLook w:val="0000" w:firstRow="0" w:lastRow="0" w:firstColumn="0" w:lastColumn="0" w:noHBand="0" w:noVBand="0"/>
      </w:tblPr>
      <w:tblGrid>
        <w:gridCol w:w="2263"/>
        <w:gridCol w:w="1418"/>
        <w:gridCol w:w="1984"/>
        <w:gridCol w:w="1134"/>
        <w:gridCol w:w="2665"/>
      </w:tblGrid>
      <w:tr w:rsidR="006B0403" w:rsidRPr="00E25A24" w14:paraId="3086A68F"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7A5F2E78" w14:textId="77777777" w:rsidR="006B0403" w:rsidRPr="00E25A24" w:rsidRDefault="00040525" w:rsidP="00736A66">
            <w:pPr>
              <w:spacing w:after="60" w:line="240" w:lineRule="auto"/>
              <w:jc w:val="left"/>
              <w:rPr>
                <w:rFonts w:asciiTheme="minorHAnsi" w:hAnsiTheme="minorHAnsi" w:cstheme="minorHAnsi"/>
                <w:b/>
              </w:rPr>
            </w:pPr>
            <w:r w:rsidRPr="00E25A24">
              <w:rPr>
                <w:rFonts w:asciiTheme="minorHAnsi" w:hAnsiTheme="minorHAnsi" w:cstheme="minorHAnsi"/>
                <w:b/>
              </w:rPr>
              <w:t>OMAVALITSUSE ANDMED</w:t>
            </w:r>
          </w:p>
        </w:tc>
      </w:tr>
      <w:tr w:rsidR="006B0403" w:rsidRPr="00E25A24" w14:paraId="1E698010"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38B08441" w14:textId="2A577BF0" w:rsidR="006B0403" w:rsidRPr="00E25A24" w:rsidRDefault="00F91F4C" w:rsidP="00736A66">
            <w:pPr>
              <w:spacing w:after="60" w:line="240" w:lineRule="auto"/>
              <w:jc w:val="left"/>
              <w:rPr>
                <w:rFonts w:asciiTheme="minorHAnsi" w:hAnsiTheme="minorHAnsi" w:cstheme="minorHAnsi"/>
              </w:rPr>
            </w:pPr>
            <w:r>
              <w:rPr>
                <w:rFonts w:asciiTheme="minorHAnsi" w:hAnsiTheme="minorHAnsi" w:cstheme="minorHAnsi"/>
              </w:rPr>
              <w:t>Kohalik omavalitsus</w:t>
            </w:r>
            <w:r w:rsidR="006B0403" w:rsidRPr="00E25A24">
              <w:rPr>
                <w:rFonts w:asciiTheme="minorHAnsi" w:hAnsiTheme="minorHAnsi" w:cstheme="minorHAnsi"/>
              </w:rPr>
              <w:t xml:space="preserve">:   </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66CE9651" w14:textId="0FED7F88" w:rsidR="006B0403" w:rsidRPr="00E25A24" w:rsidRDefault="001905AA" w:rsidP="00736A66">
            <w:pPr>
              <w:spacing w:after="60" w:line="240" w:lineRule="auto"/>
              <w:jc w:val="left"/>
              <w:rPr>
                <w:rFonts w:asciiTheme="minorHAnsi" w:hAnsiTheme="minorHAnsi" w:cstheme="minorHAnsi"/>
              </w:rPr>
            </w:pPr>
            <w:r>
              <w:rPr>
                <w:rFonts w:asciiTheme="minorHAnsi" w:hAnsiTheme="minorHAnsi" w:cstheme="minorHAnsi"/>
              </w:rPr>
              <w:t>Jõgeva Vallavalitsus</w:t>
            </w:r>
          </w:p>
        </w:tc>
      </w:tr>
      <w:tr w:rsidR="006B0403" w:rsidRPr="00E25A24" w14:paraId="72A9D0E7"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5062A919" w14:textId="3BCAFC35" w:rsidR="006B0403" w:rsidRPr="00E25A24" w:rsidRDefault="006B0403" w:rsidP="00736A66">
            <w:pPr>
              <w:spacing w:after="60" w:line="240" w:lineRule="auto"/>
              <w:jc w:val="left"/>
              <w:rPr>
                <w:rFonts w:asciiTheme="minorHAnsi" w:hAnsiTheme="minorHAnsi" w:cstheme="minorHAnsi"/>
              </w:rPr>
            </w:pPr>
            <w:r w:rsidRPr="00E25A24">
              <w:rPr>
                <w:rFonts w:asciiTheme="minorHAnsi" w:hAnsiTheme="minorHAnsi" w:cstheme="minorHAnsi"/>
              </w:rPr>
              <w:t>Registrikood:</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73FE0244" w14:textId="31DCC464" w:rsidR="006B0403" w:rsidRPr="00E25A24" w:rsidRDefault="001905AA" w:rsidP="00736A66">
            <w:pPr>
              <w:spacing w:after="60" w:line="240" w:lineRule="auto"/>
              <w:jc w:val="left"/>
              <w:rPr>
                <w:rFonts w:asciiTheme="minorHAnsi" w:hAnsiTheme="minorHAnsi" w:cstheme="minorHAnsi"/>
              </w:rPr>
            </w:pPr>
            <w:r>
              <w:rPr>
                <w:rFonts w:asciiTheme="minorHAnsi" w:hAnsiTheme="minorHAnsi" w:cstheme="minorHAnsi"/>
              </w:rPr>
              <w:t>77000401</w:t>
            </w:r>
          </w:p>
        </w:tc>
      </w:tr>
      <w:tr w:rsidR="006B0403" w:rsidRPr="00E25A24" w14:paraId="57CE3BB7" w14:textId="77777777" w:rsidTr="006B0403">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77C024D3" w14:textId="77777777" w:rsidR="006B0403" w:rsidRPr="00E25A24" w:rsidRDefault="006B0403" w:rsidP="00736A66">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7201" w:type="dxa"/>
            <w:gridSpan w:val="4"/>
            <w:tcBorders>
              <w:top w:val="single" w:sz="4" w:space="0" w:color="auto"/>
              <w:left w:val="single" w:sz="4" w:space="0" w:color="auto"/>
              <w:bottom w:val="single" w:sz="4" w:space="0" w:color="auto"/>
              <w:right w:val="single" w:sz="4" w:space="0" w:color="auto"/>
            </w:tcBorders>
            <w:vAlign w:val="center"/>
          </w:tcPr>
          <w:p w14:paraId="2151BD0C" w14:textId="7725BC59" w:rsidR="006B0403" w:rsidRPr="00E25A24" w:rsidRDefault="001905AA" w:rsidP="00736A66">
            <w:pPr>
              <w:spacing w:after="60" w:line="240" w:lineRule="auto"/>
              <w:jc w:val="left"/>
              <w:rPr>
                <w:rFonts w:asciiTheme="minorHAnsi" w:hAnsiTheme="minorHAnsi" w:cstheme="minorHAnsi"/>
              </w:rPr>
            </w:pPr>
            <w:r>
              <w:rPr>
                <w:rFonts w:asciiTheme="minorHAnsi" w:hAnsiTheme="minorHAnsi" w:cstheme="minorHAnsi"/>
              </w:rPr>
              <w:t>Suur tn 5, Jõgeva linn, Jõgeva vald, Jõgeva maakond, 48306</w:t>
            </w:r>
          </w:p>
        </w:tc>
      </w:tr>
      <w:tr w:rsidR="006B0403" w:rsidRPr="00E25A24" w14:paraId="6952C78B" w14:textId="77777777" w:rsidTr="00E11AC2">
        <w:trPr>
          <w:trHeight w:val="275"/>
        </w:trPr>
        <w:tc>
          <w:tcPr>
            <w:tcW w:w="2263" w:type="dxa"/>
            <w:tcBorders>
              <w:top w:val="single" w:sz="4" w:space="0" w:color="auto"/>
              <w:left w:val="single" w:sz="4" w:space="0" w:color="auto"/>
              <w:bottom w:val="single" w:sz="4" w:space="0" w:color="auto"/>
              <w:right w:val="single" w:sz="4" w:space="0" w:color="auto"/>
            </w:tcBorders>
            <w:shd w:val="clear" w:color="auto" w:fill="BFBFBF"/>
            <w:vAlign w:val="center"/>
          </w:tcPr>
          <w:p w14:paraId="1DD5CAD4" w14:textId="77777777" w:rsidR="006B0403" w:rsidRPr="00E25A24" w:rsidRDefault="006B0403" w:rsidP="006B0403">
            <w:pPr>
              <w:spacing w:after="60" w:line="240" w:lineRule="auto"/>
              <w:jc w:val="left"/>
              <w:rPr>
                <w:rFonts w:asciiTheme="minorHAnsi" w:hAnsiTheme="minorHAnsi" w:cstheme="minorHAnsi"/>
              </w:rPr>
            </w:pPr>
            <w:r w:rsidRPr="00E25A24">
              <w:rPr>
                <w:rFonts w:asciiTheme="minorHAnsi" w:hAnsiTheme="minorHAnsi" w:cstheme="minorHAnsi"/>
              </w:rPr>
              <w:t xml:space="preserve">Projektijuhi nimi:  </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DD2D759" w14:textId="6E50F8FB" w:rsidR="006B0403" w:rsidRPr="00E25A24" w:rsidRDefault="001905AA" w:rsidP="00736A66">
            <w:pPr>
              <w:spacing w:after="60" w:line="240" w:lineRule="auto"/>
              <w:jc w:val="left"/>
              <w:rPr>
                <w:rFonts w:asciiTheme="minorHAnsi" w:hAnsiTheme="minorHAnsi" w:cstheme="minorHAnsi"/>
              </w:rPr>
            </w:pPr>
            <w:r>
              <w:rPr>
                <w:rFonts w:asciiTheme="minorHAnsi" w:hAnsiTheme="minorHAnsi" w:cstheme="minorHAnsi"/>
              </w:rPr>
              <w:t>Kuldar Lõhmus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9C2AE1" w14:textId="77777777" w:rsidR="006B0403" w:rsidRPr="00E25A24" w:rsidRDefault="006B0403" w:rsidP="00736A66">
            <w:pPr>
              <w:spacing w:after="60" w:line="240" w:lineRule="auto"/>
              <w:jc w:val="left"/>
              <w:rPr>
                <w:rFonts w:asciiTheme="minorHAnsi" w:hAnsiTheme="minorHAnsi" w:cstheme="minorHAnsi"/>
              </w:rPr>
            </w:pPr>
            <w:r w:rsidRPr="00E25A24">
              <w:rPr>
                <w:rFonts w:asciiTheme="minorHAnsi" w:hAnsiTheme="minorHAnsi" w:cstheme="minorHAnsi"/>
              </w:rPr>
              <w:t xml:space="preserve">Kontakt: </w:t>
            </w:r>
          </w:p>
        </w:tc>
        <w:tc>
          <w:tcPr>
            <w:tcW w:w="2665" w:type="dxa"/>
            <w:tcBorders>
              <w:top w:val="single" w:sz="4" w:space="0" w:color="auto"/>
              <w:left w:val="single" w:sz="4" w:space="0" w:color="auto"/>
              <w:bottom w:val="single" w:sz="4" w:space="0" w:color="auto"/>
              <w:right w:val="single" w:sz="4" w:space="0" w:color="auto"/>
            </w:tcBorders>
            <w:vAlign w:val="center"/>
          </w:tcPr>
          <w:p w14:paraId="5E25C065" w14:textId="08E6E05D" w:rsidR="006B0403" w:rsidRPr="00E25A24" w:rsidRDefault="001905AA" w:rsidP="00736A66">
            <w:pPr>
              <w:spacing w:after="60" w:line="240" w:lineRule="auto"/>
              <w:jc w:val="left"/>
              <w:rPr>
                <w:rFonts w:asciiTheme="minorHAnsi" w:hAnsiTheme="minorHAnsi" w:cstheme="minorHAnsi"/>
              </w:rPr>
            </w:pPr>
            <w:r>
              <w:rPr>
                <w:rFonts w:asciiTheme="minorHAnsi" w:hAnsiTheme="minorHAnsi" w:cstheme="minorHAnsi"/>
              </w:rPr>
              <w:t>776 6574</w:t>
            </w:r>
          </w:p>
        </w:tc>
      </w:tr>
      <w:tr w:rsidR="00313672" w:rsidRPr="00E25A24" w14:paraId="30FF3810" w14:textId="77777777" w:rsidTr="006B0403">
        <w:trPr>
          <w:trHeight w:val="247"/>
        </w:trPr>
        <w:tc>
          <w:tcPr>
            <w:tcW w:w="9464" w:type="dxa"/>
            <w:gridSpan w:val="5"/>
            <w:tcBorders>
              <w:bottom w:val="single" w:sz="4" w:space="0" w:color="auto"/>
            </w:tcBorders>
            <w:vAlign w:val="center"/>
          </w:tcPr>
          <w:p w14:paraId="704C57A3" w14:textId="77777777" w:rsidR="006B0403" w:rsidRDefault="006B0403" w:rsidP="00040525">
            <w:pPr>
              <w:tabs>
                <w:tab w:val="left" w:pos="8640"/>
              </w:tabs>
              <w:rPr>
                <w:rFonts w:asciiTheme="minorHAnsi" w:hAnsiTheme="minorHAnsi" w:cstheme="minorHAnsi"/>
                <w:b/>
                <w:bCs/>
                <w:i/>
                <w:iCs/>
                <w:color w:val="FF0000"/>
              </w:rPr>
            </w:pPr>
          </w:p>
          <w:p w14:paraId="40E1C995" w14:textId="02B18BC9" w:rsidR="00F91F4C" w:rsidRPr="00E25A24" w:rsidRDefault="00F91F4C" w:rsidP="00040525">
            <w:pPr>
              <w:tabs>
                <w:tab w:val="left" w:pos="8640"/>
              </w:tabs>
              <w:rPr>
                <w:rFonts w:asciiTheme="minorHAnsi" w:hAnsiTheme="minorHAnsi" w:cstheme="minorHAnsi"/>
                <w:b/>
                <w:bCs/>
                <w:i/>
                <w:iCs/>
                <w:color w:val="FF0000"/>
              </w:rPr>
            </w:pPr>
          </w:p>
        </w:tc>
      </w:tr>
      <w:tr w:rsidR="00313672" w:rsidRPr="00E25A24" w14:paraId="6090CA28" w14:textId="77777777" w:rsidTr="006B0403">
        <w:trPr>
          <w:trHeight w:val="275"/>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4A169CF9" w14:textId="77777777" w:rsidR="00313672" w:rsidRPr="00E25A24" w:rsidRDefault="00492528" w:rsidP="001D702C">
            <w:pPr>
              <w:spacing w:after="60" w:line="240" w:lineRule="auto"/>
              <w:jc w:val="left"/>
              <w:rPr>
                <w:rFonts w:asciiTheme="minorHAnsi" w:hAnsiTheme="minorHAnsi" w:cstheme="minorHAnsi"/>
                <w:b/>
              </w:rPr>
            </w:pPr>
            <w:r w:rsidRPr="00E25A24">
              <w:rPr>
                <w:rFonts w:asciiTheme="minorHAnsi" w:hAnsiTheme="minorHAnsi" w:cstheme="minorHAnsi"/>
                <w:b/>
              </w:rPr>
              <w:t>TAUSTA ANDMED</w:t>
            </w:r>
            <w:r w:rsidR="001D702C" w:rsidRPr="00E25A24">
              <w:rPr>
                <w:rFonts w:asciiTheme="minorHAnsi" w:hAnsiTheme="minorHAnsi" w:cstheme="minorHAnsi"/>
                <w:b/>
              </w:rPr>
              <w:t xml:space="preserve"> </w:t>
            </w:r>
            <w:r w:rsidR="00040525" w:rsidRPr="00E25A24">
              <w:rPr>
                <w:rFonts w:asciiTheme="minorHAnsi" w:hAnsiTheme="minorHAnsi" w:cstheme="minorHAnsi"/>
                <w:i/>
              </w:rPr>
              <w:t xml:space="preserve">(kinnistu ja seal elav isik) </w:t>
            </w:r>
          </w:p>
        </w:tc>
      </w:tr>
      <w:tr w:rsidR="00313672" w:rsidRPr="00E25A24" w14:paraId="7AC60A3C"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DA8483C" w14:textId="77777777" w:rsidR="00313672" w:rsidRPr="00E25A24" w:rsidRDefault="006A2252" w:rsidP="00040525">
            <w:pPr>
              <w:spacing w:after="60" w:line="240" w:lineRule="auto"/>
              <w:jc w:val="left"/>
              <w:rPr>
                <w:rFonts w:asciiTheme="minorHAnsi" w:hAnsiTheme="minorHAnsi" w:cstheme="minorHAnsi"/>
              </w:rPr>
            </w:pPr>
            <w:r w:rsidRPr="00E25A24">
              <w:rPr>
                <w:rFonts w:asciiTheme="minorHAnsi" w:hAnsiTheme="minorHAnsi" w:cstheme="minorHAnsi"/>
              </w:rPr>
              <w:t>Nimi</w:t>
            </w:r>
            <w:r w:rsidR="00040525" w:rsidRPr="00E25A24">
              <w:rPr>
                <w:rFonts w:asciiTheme="minorHAnsi" w:hAnsiTheme="minorHAnsi" w:cstheme="minorHAnsi"/>
              </w:rPr>
              <w:t>:</w:t>
            </w:r>
            <w:r w:rsidR="00313672" w:rsidRPr="00E25A24">
              <w:rPr>
                <w:rFonts w:asciiTheme="minorHAnsi" w:hAnsiTheme="minorHAnsi" w:cstheme="minorHAnsi"/>
              </w:rPr>
              <w:t xml:space="preserve"> </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BE7E843" w14:textId="66E563AC" w:rsidR="00313672" w:rsidRPr="00E25A24" w:rsidRDefault="001905AA" w:rsidP="001D702C">
            <w:pPr>
              <w:spacing w:after="60" w:line="240" w:lineRule="auto"/>
              <w:jc w:val="left"/>
              <w:rPr>
                <w:rFonts w:asciiTheme="minorHAnsi" w:hAnsiTheme="minorHAnsi" w:cstheme="minorHAnsi"/>
              </w:rPr>
            </w:pPr>
            <w:r>
              <w:rPr>
                <w:rFonts w:asciiTheme="minorHAnsi" w:hAnsiTheme="minorHAnsi" w:cstheme="minorHAnsi"/>
              </w:rPr>
              <w:t>Evelin Mägi</w:t>
            </w:r>
          </w:p>
        </w:tc>
      </w:tr>
      <w:tr w:rsidR="00EF430B" w:rsidRPr="00E25A24" w14:paraId="4A72FC8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A838CF8" w14:textId="77777777" w:rsidR="00EF430B" w:rsidRPr="00E25A24" w:rsidRDefault="004E31CB" w:rsidP="00EF430B">
            <w:pPr>
              <w:spacing w:after="60" w:line="240" w:lineRule="auto"/>
              <w:jc w:val="left"/>
              <w:rPr>
                <w:rFonts w:asciiTheme="minorHAnsi" w:hAnsiTheme="minorHAnsi" w:cstheme="minorHAnsi"/>
              </w:rPr>
            </w:pPr>
            <w:r w:rsidRPr="00E25A24">
              <w:rPr>
                <w:rFonts w:asciiTheme="minorHAnsi" w:hAnsiTheme="minorHAnsi" w:cstheme="minorHAnsi"/>
              </w:rPr>
              <w:t>Kontakt</w:t>
            </w:r>
            <w:r w:rsidR="00EF430B" w:rsidRPr="00E25A24">
              <w:rPr>
                <w:rFonts w:asciiTheme="minorHAnsi" w:hAnsiTheme="minorHAnsi" w:cstheme="minorHAnsi"/>
              </w:rPr>
              <w: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3C3D298" w14:textId="3493F2C3" w:rsidR="00EF430B" w:rsidRPr="00E25A24" w:rsidRDefault="001905AA" w:rsidP="00EF430B">
            <w:pPr>
              <w:spacing w:after="60" w:line="240" w:lineRule="auto"/>
              <w:jc w:val="left"/>
              <w:rPr>
                <w:rFonts w:asciiTheme="minorHAnsi" w:hAnsiTheme="minorHAnsi" w:cstheme="minorHAnsi"/>
              </w:rPr>
            </w:pPr>
            <w:r>
              <w:rPr>
                <w:rFonts w:asciiTheme="minorHAnsi" w:hAnsiTheme="minorHAnsi" w:cstheme="minorHAnsi"/>
              </w:rPr>
              <w:t>550 4894</w:t>
            </w:r>
          </w:p>
        </w:tc>
      </w:tr>
      <w:tr w:rsidR="00EF430B" w:rsidRPr="00E25A24" w14:paraId="03E18A24"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84E31FD" w14:textId="77777777" w:rsidR="00EF430B" w:rsidRPr="00E25A24" w:rsidRDefault="00EF430B" w:rsidP="00EF430B">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AE08F2D" w14:textId="55FE1D3D" w:rsidR="00EF430B" w:rsidRPr="00E25A24" w:rsidRDefault="001905AA" w:rsidP="00EF430B">
            <w:pPr>
              <w:spacing w:after="60" w:line="240" w:lineRule="auto"/>
              <w:jc w:val="left"/>
              <w:rPr>
                <w:rFonts w:asciiTheme="minorHAnsi" w:hAnsiTheme="minorHAnsi" w:cstheme="minorHAnsi"/>
              </w:rPr>
            </w:pPr>
            <w:r>
              <w:rPr>
                <w:rFonts w:asciiTheme="minorHAnsi" w:hAnsiTheme="minorHAnsi" w:cstheme="minorHAnsi"/>
              </w:rPr>
              <w:t>Jõgeva vald, Kurista küla, Sassi, 48413</w:t>
            </w:r>
          </w:p>
        </w:tc>
      </w:tr>
      <w:tr w:rsidR="00EF430B" w:rsidRPr="00E25A24" w14:paraId="68B610C6" w14:textId="77777777" w:rsidTr="00EB198D">
        <w:trPr>
          <w:trHeight w:val="275"/>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E7D43EB" w14:textId="77777777" w:rsidR="00EF430B" w:rsidRPr="00E25A24" w:rsidRDefault="00EF430B" w:rsidP="00EF430B">
            <w:pPr>
              <w:spacing w:after="60" w:line="240" w:lineRule="auto"/>
              <w:jc w:val="left"/>
              <w:rPr>
                <w:rFonts w:asciiTheme="minorHAnsi" w:hAnsiTheme="minorHAnsi" w:cstheme="minorHAnsi"/>
              </w:rPr>
            </w:pPr>
            <w:r w:rsidRPr="00E25A24">
              <w:rPr>
                <w:rFonts w:asciiTheme="minorHAnsi" w:hAnsiTheme="minorHAnsi" w:cstheme="minorHAnsi"/>
              </w:rPr>
              <w:t>Kinnistu nimi ja katastriüksuse nr:</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6A37B18" w14:textId="7EEB1D78" w:rsidR="00EF430B" w:rsidRPr="00E25A24" w:rsidRDefault="001905AA" w:rsidP="00EF430B">
            <w:pPr>
              <w:spacing w:after="60" w:line="240" w:lineRule="auto"/>
              <w:jc w:val="left"/>
              <w:rPr>
                <w:rFonts w:asciiTheme="minorHAnsi" w:hAnsiTheme="minorHAnsi" w:cstheme="minorHAnsi"/>
              </w:rPr>
            </w:pPr>
            <w:r>
              <w:rPr>
                <w:rFonts w:asciiTheme="minorHAnsi" w:hAnsiTheme="minorHAnsi" w:cstheme="minorHAnsi"/>
              </w:rPr>
              <w:t>Sassi, 24802:001:0055</w:t>
            </w:r>
          </w:p>
        </w:tc>
      </w:tr>
      <w:tr w:rsidR="004349AD" w:rsidRPr="00E25A24" w14:paraId="7BE1486C" w14:textId="77777777" w:rsidTr="00EB198D">
        <w:trPr>
          <w:trHeight w:val="1094"/>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BAE5997" w14:textId="77777777" w:rsidR="004349AD" w:rsidRPr="00E25A24" w:rsidRDefault="004349AD" w:rsidP="00EF430B">
            <w:pPr>
              <w:jc w:val="left"/>
              <w:rPr>
                <w:rFonts w:asciiTheme="minorHAnsi" w:hAnsiTheme="minorHAnsi" w:cstheme="minorHAnsi"/>
              </w:rPr>
            </w:pPr>
            <w:r w:rsidRPr="00E25A24">
              <w:rPr>
                <w:rFonts w:asciiTheme="minorHAnsi" w:hAnsiTheme="minorHAnsi" w:cstheme="minorHAnsi"/>
              </w:rPr>
              <w:t xml:space="preserve">Leibkonna sotsiaalse tausta kirjeldus </w:t>
            </w:r>
            <w:r w:rsidRPr="00E25A24">
              <w:rPr>
                <w:rFonts w:asciiTheme="minorHAnsi" w:hAnsiTheme="minorHAnsi" w:cstheme="minorHAnsi"/>
                <w:i/>
              </w:rPr>
              <w:t>(</w:t>
            </w:r>
            <w:r w:rsidR="002C1666" w:rsidRPr="00E25A24">
              <w:rPr>
                <w:rFonts w:asciiTheme="minorHAnsi" w:hAnsiTheme="minorHAnsi" w:cstheme="minorHAnsi"/>
                <w:i/>
              </w:rPr>
              <w:t>tööhõive, üldine elukorraldus, tervis, heaolu, toimetulek jne)</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7F9F1F85" w14:textId="77777777" w:rsidR="00901A8C" w:rsidRDefault="00901A8C" w:rsidP="00901A8C">
            <w:pPr>
              <w:spacing w:after="60" w:line="240" w:lineRule="auto"/>
              <w:jc w:val="left"/>
              <w:rPr>
                <w:rFonts w:asciiTheme="minorHAnsi" w:hAnsiTheme="minorHAnsi" w:cstheme="minorHAnsi"/>
              </w:rPr>
            </w:pPr>
            <w:r>
              <w:rPr>
                <w:rFonts w:asciiTheme="minorHAnsi" w:hAnsiTheme="minorHAnsi" w:cstheme="minorHAnsi"/>
              </w:rPr>
              <w:t>Leibkonna moodustab ema nelja alaealise pojaga, väikseim ainult kuueaastane ja üks lastest raske puudega. Laste isal on uus perekond, temalt abi pole loota. Elatisabi saavad lapsed riigi poolt. Toeks on olnud Evelini vanemad ja pärast isa surma ainult ema. Pere on vallas toetuste ja toiduabi saaja.</w:t>
            </w:r>
          </w:p>
          <w:p w14:paraId="5AAFD1A4" w14:textId="3ED9395B" w:rsidR="004349AD" w:rsidRPr="00E25A24" w:rsidRDefault="00901A8C" w:rsidP="00EF430B">
            <w:pPr>
              <w:spacing w:after="60" w:line="240" w:lineRule="auto"/>
              <w:jc w:val="left"/>
              <w:rPr>
                <w:rFonts w:asciiTheme="minorHAnsi" w:hAnsiTheme="minorHAnsi" w:cstheme="minorHAnsi"/>
              </w:rPr>
            </w:pPr>
            <w:r>
              <w:rPr>
                <w:rFonts w:asciiTheme="minorHAnsi" w:hAnsiTheme="minorHAnsi" w:cstheme="minorHAnsi"/>
              </w:rPr>
              <w:t xml:space="preserve"> </w:t>
            </w:r>
          </w:p>
          <w:p w14:paraId="260A801B" w14:textId="2D3E3A07" w:rsidR="00040525" w:rsidRPr="00E25A24" w:rsidRDefault="00040525" w:rsidP="00EF430B">
            <w:pPr>
              <w:spacing w:after="60" w:line="240" w:lineRule="auto"/>
              <w:jc w:val="left"/>
              <w:rPr>
                <w:rFonts w:asciiTheme="minorHAnsi" w:hAnsiTheme="minorHAnsi" w:cstheme="minorHAnsi"/>
              </w:rPr>
            </w:pPr>
          </w:p>
        </w:tc>
      </w:tr>
      <w:tr w:rsidR="00EF430B" w:rsidRPr="00E25A24" w14:paraId="176D98DB" w14:textId="77777777" w:rsidTr="006B0403">
        <w:trPr>
          <w:trHeight w:val="416"/>
        </w:trPr>
        <w:tc>
          <w:tcPr>
            <w:tcW w:w="946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0CA4556B" w14:textId="77777777" w:rsidR="00EF430B" w:rsidRPr="00E25A24" w:rsidRDefault="009462FD" w:rsidP="00984743">
            <w:pPr>
              <w:spacing w:after="60" w:line="240" w:lineRule="auto"/>
              <w:jc w:val="left"/>
              <w:rPr>
                <w:rFonts w:asciiTheme="minorHAnsi" w:hAnsiTheme="minorHAnsi" w:cstheme="minorHAnsi"/>
                <w:b/>
              </w:rPr>
            </w:pPr>
            <w:r w:rsidRPr="00E25A24">
              <w:rPr>
                <w:rFonts w:asciiTheme="minorHAnsi" w:hAnsiTheme="minorHAnsi" w:cstheme="minorHAnsi"/>
                <w:b/>
              </w:rPr>
              <w:t>Kinnistu</w:t>
            </w:r>
            <w:r w:rsidR="000E03FC" w:rsidRPr="00E25A24">
              <w:rPr>
                <w:rFonts w:asciiTheme="minorHAnsi" w:hAnsiTheme="minorHAnsi" w:cstheme="minorHAnsi"/>
                <w:b/>
              </w:rPr>
              <w:t xml:space="preserve"> omanik(</w:t>
            </w:r>
            <w:proofErr w:type="spellStart"/>
            <w:r w:rsidR="000E03FC" w:rsidRPr="00E25A24">
              <w:rPr>
                <w:rFonts w:asciiTheme="minorHAnsi" w:hAnsiTheme="minorHAnsi" w:cstheme="minorHAnsi"/>
                <w:b/>
              </w:rPr>
              <w:t>ud</w:t>
            </w:r>
            <w:proofErr w:type="spellEnd"/>
            <w:r w:rsidR="00984743" w:rsidRPr="00E25A24">
              <w:rPr>
                <w:rFonts w:asciiTheme="minorHAnsi" w:hAnsiTheme="minorHAnsi" w:cstheme="minorHAnsi"/>
                <w:b/>
              </w:rPr>
              <w:t>)</w:t>
            </w:r>
            <w:r w:rsidR="00040525" w:rsidRPr="00E25A24">
              <w:rPr>
                <w:rFonts w:asciiTheme="minorHAnsi" w:hAnsiTheme="minorHAnsi" w:cstheme="minorHAnsi"/>
                <w:b/>
                <w:color w:val="000000" w:themeColor="text1"/>
              </w:rPr>
              <w:t xml:space="preserve"> *</w:t>
            </w:r>
            <w:r w:rsidR="00984743" w:rsidRPr="00E25A24">
              <w:rPr>
                <w:rFonts w:asciiTheme="minorHAnsi" w:hAnsiTheme="minorHAnsi" w:cstheme="minorHAnsi"/>
                <w:i/>
                <w:iCs/>
                <w:color w:val="000000" w:themeColor="text1"/>
              </w:rPr>
              <w:t xml:space="preserve"> </w:t>
            </w:r>
            <w:r w:rsidR="006F2FFF" w:rsidRPr="00E25A24">
              <w:rPr>
                <w:rFonts w:asciiTheme="minorHAnsi" w:hAnsiTheme="minorHAnsi" w:cstheme="minorHAnsi"/>
                <w:i/>
                <w:iCs/>
                <w:color w:val="000000" w:themeColor="text1"/>
              </w:rPr>
              <w:t xml:space="preserve"> </w:t>
            </w:r>
          </w:p>
        </w:tc>
      </w:tr>
      <w:tr w:rsidR="00EF430B" w:rsidRPr="00E25A24" w14:paraId="04B70A2D"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8DB8C3" w14:textId="77777777" w:rsidR="00EF430B" w:rsidRPr="00E25A24" w:rsidRDefault="00EF430B" w:rsidP="00EF430B">
            <w:pPr>
              <w:spacing w:after="60" w:line="240" w:lineRule="auto"/>
              <w:jc w:val="left"/>
              <w:rPr>
                <w:rFonts w:asciiTheme="minorHAnsi" w:hAnsiTheme="minorHAnsi" w:cstheme="minorHAnsi"/>
              </w:rPr>
            </w:pPr>
            <w:bookmarkStart w:id="0" w:name="_GoBack"/>
            <w:r w:rsidRPr="00E25A24">
              <w:rPr>
                <w:rFonts w:asciiTheme="minorHAnsi" w:hAnsiTheme="minorHAnsi" w:cstheme="minorHAnsi"/>
              </w:rPr>
              <w:t>Nimi:</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71F5FB4F" w14:textId="004707E3" w:rsidR="00EF430B" w:rsidRPr="00E25A24" w:rsidRDefault="00091C3E" w:rsidP="00EF430B">
            <w:pPr>
              <w:spacing w:after="60" w:line="240" w:lineRule="auto"/>
              <w:jc w:val="left"/>
              <w:rPr>
                <w:rFonts w:asciiTheme="minorHAnsi" w:hAnsiTheme="minorHAnsi" w:cstheme="minorHAnsi"/>
              </w:rPr>
            </w:pPr>
            <w:r>
              <w:rPr>
                <w:rFonts w:asciiTheme="minorHAnsi" w:hAnsiTheme="minorHAnsi" w:cstheme="minorHAnsi"/>
              </w:rPr>
              <w:t xml:space="preserve">Jelena </w:t>
            </w:r>
            <w:proofErr w:type="spellStart"/>
            <w:r>
              <w:rPr>
                <w:rFonts w:asciiTheme="minorHAnsi" w:hAnsiTheme="minorHAnsi" w:cstheme="minorHAnsi"/>
              </w:rPr>
              <w:t>Ilp</w:t>
            </w:r>
            <w:proofErr w:type="spellEnd"/>
            <w:r>
              <w:rPr>
                <w:rFonts w:asciiTheme="minorHAnsi" w:hAnsiTheme="minorHAnsi" w:cstheme="minorHAnsi"/>
              </w:rPr>
              <w:t xml:space="preserve"> (461102662768)</w:t>
            </w:r>
          </w:p>
        </w:tc>
      </w:tr>
      <w:bookmarkEnd w:id="0"/>
      <w:tr w:rsidR="00EB198D" w:rsidRPr="00E25A24" w14:paraId="57BFACD1" w14:textId="77777777" w:rsidTr="00EB198D">
        <w:trPr>
          <w:trHeight w:val="291"/>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0E1937" w14:textId="77777777" w:rsidR="00EB198D" w:rsidRPr="00E25A24" w:rsidRDefault="00EB198D" w:rsidP="00984743">
            <w:pPr>
              <w:spacing w:after="60" w:line="240" w:lineRule="auto"/>
              <w:jc w:val="left"/>
              <w:rPr>
                <w:rFonts w:asciiTheme="minorHAnsi" w:hAnsiTheme="minorHAnsi" w:cstheme="minorHAnsi"/>
              </w:rPr>
            </w:pPr>
            <w:r w:rsidRPr="00E25A24">
              <w:rPr>
                <w:rFonts w:asciiTheme="minorHAnsi" w:hAnsiTheme="minorHAnsi" w:cstheme="minorHAnsi"/>
              </w:rPr>
              <w:t xml:space="preserve">Sugulusaste </w:t>
            </w:r>
            <w:r w:rsidR="00056CDC" w:rsidRPr="00E25A24">
              <w:rPr>
                <w:rFonts w:asciiTheme="minorHAnsi" w:hAnsiTheme="minorHAnsi" w:cstheme="minorHAnsi"/>
              </w:rPr>
              <w:t>kinnistu omanikuga</w:t>
            </w:r>
            <w:r w:rsidRPr="00E25A24">
              <w:rPr>
                <w:rFonts w:asciiTheme="minorHAnsi" w:hAnsiTheme="minorHAnsi" w:cstheme="minorHAnsi"/>
              </w:rPr>
              <w:t xml:space="preserve"> </w:t>
            </w:r>
            <w:r w:rsidR="000E03FC" w:rsidRPr="00E25A24">
              <w:rPr>
                <w:rFonts w:asciiTheme="minorHAnsi" w:hAnsiTheme="minorHAnsi" w:cstheme="minorHAnsi"/>
                <w:i/>
              </w:rPr>
              <w:t>(nt laps, abikaasa</w:t>
            </w:r>
            <w:r w:rsidRPr="00E25A24">
              <w:rPr>
                <w:rFonts w:asciiTheme="minorHAnsi" w:hAnsiTheme="minorHAnsi" w:cstheme="minorHAnsi"/>
                <w:i/>
              </w:rPr>
              <w: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20EA4E04" w14:textId="2CADC77D" w:rsidR="00EB198D" w:rsidRPr="00E25A24" w:rsidRDefault="00091C3E" w:rsidP="00EF430B">
            <w:pPr>
              <w:spacing w:after="60" w:line="240" w:lineRule="auto"/>
              <w:jc w:val="left"/>
              <w:rPr>
                <w:rFonts w:asciiTheme="minorHAnsi" w:hAnsiTheme="minorHAnsi" w:cstheme="minorHAnsi"/>
              </w:rPr>
            </w:pPr>
            <w:r>
              <w:rPr>
                <w:rFonts w:asciiTheme="minorHAnsi" w:hAnsiTheme="minorHAnsi" w:cstheme="minorHAnsi"/>
              </w:rPr>
              <w:t>ema</w:t>
            </w:r>
          </w:p>
        </w:tc>
      </w:tr>
      <w:tr w:rsidR="00EF430B" w:rsidRPr="00E25A24" w14:paraId="69B8B516" w14:textId="77777777" w:rsidTr="00EB198D">
        <w:trPr>
          <w:trHeight w:val="280"/>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55C50F" w14:textId="77777777" w:rsidR="00EF430B" w:rsidRPr="00E25A24" w:rsidRDefault="00EF430B" w:rsidP="00EF430B">
            <w:pPr>
              <w:spacing w:after="60" w:line="240" w:lineRule="auto"/>
              <w:jc w:val="left"/>
              <w:rPr>
                <w:rFonts w:asciiTheme="minorHAnsi" w:hAnsiTheme="minorHAnsi" w:cstheme="minorHAnsi"/>
              </w:rPr>
            </w:pPr>
            <w:r w:rsidRPr="00E25A24">
              <w:rPr>
                <w:rFonts w:asciiTheme="minorHAnsi" w:hAnsiTheme="minorHAnsi" w:cstheme="minorHAnsi"/>
              </w:rPr>
              <w:t>Telefon:</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875C94F" w14:textId="7A6E172A" w:rsidR="00EF430B" w:rsidRPr="00E25A24" w:rsidRDefault="00091C3E" w:rsidP="00EF430B">
            <w:pPr>
              <w:spacing w:after="60" w:line="240" w:lineRule="auto"/>
              <w:jc w:val="left"/>
              <w:rPr>
                <w:rFonts w:asciiTheme="minorHAnsi" w:hAnsiTheme="minorHAnsi" w:cstheme="minorHAnsi"/>
              </w:rPr>
            </w:pPr>
            <w:r>
              <w:rPr>
                <w:rFonts w:asciiTheme="minorHAnsi" w:hAnsiTheme="minorHAnsi" w:cstheme="minorHAnsi"/>
              </w:rPr>
              <w:t>520 5332</w:t>
            </w:r>
          </w:p>
        </w:tc>
      </w:tr>
      <w:tr w:rsidR="00EF430B" w:rsidRPr="00E25A24" w14:paraId="3990B628" w14:textId="77777777" w:rsidTr="00EB198D">
        <w:trPr>
          <w:trHeight w:val="287"/>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080194" w14:textId="77777777" w:rsidR="00EF430B" w:rsidRPr="00E25A24" w:rsidRDefault="00EF430B" w:rsidP="00EF430B">
            <w:pPr>
              <w:spacing w:after="60" w:line="240" w:lineRule="auto"/>
              <w:jc w:val="left"/>
              <w:rPr>
                <w:rFonts w:asciiTheme="minorHAnsi" w:hAnsiTheme="minorHAnsi" w:cstheme="minorHAnsi"/>
              </w:rPr>
            </w:pPr>
            <w:r w:rsidRPr="00E25A24">
              <w:rPr>
                <w:rFonts w:asciiTheme="minorHAnsi" w:hAnsiTheme="minorHAnsi" w:cstheme="minorHAnsi"/>
              </w:rPr>
              <w:t>E-post:</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44317CE2" w14:textId="17857EA9" w:rsidR="00EF430B" w:rsidRPr="00E25A24" w:rsidRDefault="00091C3E" w:rsidP="00EF430B">
            <w:pPr>
              <w:spacing w:after="60" w:line="240" w:lineRule="auto"/>
              <w:jc w:val="left"/>
              <w:rPr>
                <w:rFonts w:asciiTheme="minorHAnsi" w:hAnsiTheme="minorHAnsi" w:cstheme="minorHAnsi"/>
              </w:rPr>
            </w:pPr>
            <w:r>
              <w:rPr>
                <w:rFonts w:asciiTheme="minorHAnsi" w:hAnsiTheme="minorHAnsi" w:cstheme="minorHAnsi"/>
              </w:rPr>
              <w:t>Jelena.ilp@mail.ee</w:t>
            </w:r>
          </w:p>
        </w:tc>
      </w:tr>
      <w:tr w:rsidR="00EF430B" w:rsidRPr="00E25A24" w14:paraId="7BDEB212" w14:textId="77777777" w:rsidTr="00EB198D">
        <w:trPr>
          <w:trHeight w:val="413"/>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A8DE04" w14:textId="77777777" w:rsidR="00EF430B" w:rsidRPr="00E25A24" w:rsidRDefault="00EF430B" w:rsidP="00EF430B">
            <w:pPr>
              <w:spacing w:after="60" w:line="240" w:lineRule="auto"/>
              <w:jc w:val="left"/>
              <w:rPr>
                <w:rFonts w:asciiTheme="minorHAnsi" w:hAnsiTheme="minorHAnsi" w:cstheme="minorHAnsi"/>
              </w:rPr>
            </w:pPr>
            <w:r w:rsidRPr="00E25A24">
              <w:rPr>
                <w:rFonts w:asciiTheme="minorHAnsi" w:hAnsiTheme="minorHAnsi" w:cstheme="minorHAnsi"/>
              </w:rPr>
              <w:t>Postiaadress:</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0C5A3638" w14:textId="524AB966" w:rsidR="00EF430B" w:rsidRPr="00E25A24" w:rsidRDefault="00091C3E" w:rsidP="00EF430B">
            <w:pPr>
              <w:spacing w:after="60" w:line="240" w:lineRule="auto"/>
              <w:jc w:val="left"/>
              <w:rPr>
                <w:rFonts w:asciiTheme="minorHAnsi" w:hAnsiTheme="minorHAnsi" w:cstheme="minorHAnsi"/>
              </w:rPr>
            </w:pPr>
            <w:r>
              <w:rPr>
                <w:rFonts w:asciiTheme="minorHAnsi" w:hAnsiTheme="minorHAnsi" w:cstheme="minorHAnsi"/>
              </w:rPr>
              <w:t>Jõgeva vald, Kurista küla, Sassi, 48413</w:t>
            </w:r>
          </w:p>
        </w:tc>
      </w:tr>
      <w:tr w:rsidR="002C1666" w:rsidRPr="00E25A24" w14:paraId="1F411F7B" w14:textId="77777777" w:rsidTr="000E03FC">
        <w:trPr>
          <w:trHeight w:val="1272"/>
        </w:trPr>
        <w:tc>
          <w:tcPr>
            <w:tcW w:w="36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62516E" w14:textId="77777777" w:rsidR="002C1666" w:rsidRPr="00E25A24" w:rsidRDefault="002C1666" w:rsidP="000E03FC">
            <w:pPr>
              <w:spacing w:after="60" w:line="240" w:lineRule="auto"/>
              <w:jc w:val="left"/>
              <w:rPr>
                <w:rFonts w:asciiTheme="minorHAnsi" w:hAnsiTheme="minorHAnsi" w:cstheme="minorHAnsi"/>
              </w:rPr>
            </w:pPr>
            <w:r w:rsidRPr="00E25A24">
              <w:rPr>
                <w:rFonts w:asciiTheme="minorHAnsi" w:hAnsiTheme="minorHAnsi" w:cstheme="minorHAnsi"/>
              </w:rPr>
              <w:t>Põhjendus, mi</w:t>
            </w:r>
            <w:r w:rsidR="00F417C4">
              <w:rPr>
                <w:rFonts w:asciiTheme="minorHAnsi" w:hAnsiTheme="minorHAnsi" w:cstheme="minorHAnsi"/>
              </w:rPr>
              <w:t>k</w:t>
            </w:r>
            <w:r w:rsidRPr="00E25A24">
              <w:rPr>
                <w:rFonts w:asciiTheme="minorHAnsi" w:hAnsiTheme="minorHAnsi" w:cstheme="minorHAnsi"/>
              </w:rPr>
              <w:t xml:space="preserve">s omanik ei ole ise võimeline kodu </w:t>
            </w:r>
            <w:r w:rsidR="00EB198D" w:rsidRPr="00E25A24">
              <w:rPr>
                <w:rFonts w:asciiTheme="minorHAnsi" w:hAnsiTheme="minorHAnsi" w:cstheme="minorHAnsi"/>
              </w:rPr>
              <w:t>tuleohutust tagama:</w:t>
            </w:r>
          </w:p>
        </w:tc>
        <w:tc>
          <w:tcPr>
            <w:tcW w:w="5783" w:type="dxa"/>
            <w:gridSpan w:val="3"/>
            <w:tcBorders>
              <w:top w:val="single" w:sz="4" w:space="0" w:color="auto"/>
              <w:left w:val="single" w:sz="4" w:space="0" w:color="auto"/>
              <w:bottom w:val="single" w:sz="4" w:space="0" w:color="auto"/>
              <w:right w:val="single" w:sz="4" w:space="0" w:color="auto"/>
            </w:tcBorders>
            <w:vAlign w:val="center"/>
          </w:tcPr>
          <w:p w14:paraId="3BDAAA39" w14:textId="72081E3E" w:rsidR="002C1666" w:rsidRPr="00E25A24" w:rsidRDefault="004171EB" w:rsidP="00EF430B">
            <w:pPr>
              <w:spacing w:after="60" w:line="240" w:lineRule="auto"/>
              <w:jc w:val="left"/>
              <w:rPr>
                <w:rFonts w:asciiTheme="minorHAnsi" w:hAnsiTheme="minorHAnsi" w:cstheme="minorHAnsi"/>
              </w:rPr>
            </w:pPr>
            <w:r>
              <w:rPr>
                <w:rFonts w:asciiTheme="minorHAnsi" w:hAnsiTheme="minorHAnsi" w:cstheme="minorHAnsi"/>
              </w:rPr>
              <w:t xml:space="preserve">Jelena </w:t>
            </w:r>
            <w:proofErr w:type="spellStart"/>
            <w:r>
              <w:rPr>
                <w:rFonts w:asciiTheme="minorHAnsi" w:hAnsiTheme="minorHAnsi" w:cstheme="minorHAnsi"/>
              </w:rPr>
              <w:t>Ilp</w:t>
            </w:r>
            <w:proofErr w:type="spellEnd"/>
            <w:r>
              <w:rPr>
                <w:rFonts w:asciiTheme="minorHAnsi" w:hAnsiTheme="minorHAnsi" w:cstheme="minorHAnsi"/>
              </w:rPr>
              <w:t xml:space="preserve"> on </w:t>
            </w:r>
            <w:r w:rsidR="00C85984">
              <w:rPr>
                <w:rFonts w:asciiTheme="minorHAnsi" w:hAnsiTheme="minorHAnsi" w:cstheme="minorHAnsi"/>
              </w:rPr>
              <w:t xml:space="preserve">töövõimetu pensionär, lesk ning tal pole rahalist võimekust. </w:t>
            </w:r>
          </w:p>
          <w:p w14:paraId="4EC12E90" w14:textId="77777777" w:rsidR="000E03FC" w:rsidRPr="00E25A24" w:rsidRDefault="000E03FC" w:rsidP="00EF430B">
            <w:pPr>
              <w:spacing w:after="60" w:line="240" w:lineRule="auto"/>
              <w:jc w:val="left"/>
              <w:rPr>
                <w:rFonts w:asciiTheme="minorHAnsi" w:hAnsiTheme="minorHAnsi" w:cstheme="minorHAnsi"/>
              </w:rPr>
            </w:pPr>
          </w:p>
          <w:p w14:paraId="64242CB1" w14:textId="77777777" w:rsidR="00040525" w:rsidRPr="00E25A24" w:rsidRDefault="00040525" w:rsidP="00EF430B">
            <w:pPr>
              <w:spacing w:after="60" w:line="240" w:lineRule="auto"/>
              <w:jc w:val="left"/>
              <w:rPr>
                <w:rFonts w:asciiTheme="minorHAnsi" w:hAnsiTheme="minorHAnsi" w:cstheme="minorHAnsi"/>
              </w:rPr>
            </w:pPr>
          </w:p>
          <w:p w14:paraId="5AD36F18" w14:textId="77777777" w:rsidR="000E03FC" w:rsidRPr="00E25A24" w:rsidRDefault="000E03FC" w:rsidP="00EF430B">
            <w:pPr>
              <w:spacing w:after="60" w:line="240" w:lineRule="auto"/>
              <w:jc w:val="left"/>
              <w:rPr>
                <w:rFonts w:asciiTheme="minorHAnsi" w:hAnsiTheme="minorHAnsi" w:cstheme="minorHAnsi"/>
              </w:rPr>
            </w:pPr>
          </w:p>
          <w:p w14:paraId="7C59E207" w14:textId="77777777" w:rsidR="00040525" w:rsidRPr="00E25A24" w:rsidRDefault="00040525" w:rsidP="00EF430B">
            <w:pPr>
              <w:spacing w:after="60" w:line="240" w:lineRule="auto"/>
              <w:jc w:val="left"/>
              <w:rPr>
                <w:rFonts w:asciiTheme="minorHAnsi" w:hAnsiTheme="minorHAnsi" w:cstheme="minorHAnsi"/>
              </w:rPr>
            </w:pPr>
          </w:p>
        </w:tc>
      </w:tr>
    </w:tbl>
    <w:p w14:paraId="20616BC1" w14:textId="77777777" w:rsidR="00040525" w:rsidRPr="00E25A24" w:rsidRDefault="00040525" w:rsidP="00313672">
      <w:pPr>
        <w:rPr>
          <w:rFonts w:asciiTheme="minorHAnsi" w:hAnsiTheme="minorHAnsi" w:cstheme="minorHAnsi"/>
          <w:b/>
        </w:rPr>
      </w:pPr>
    </w:p>
    <w:p w14:paraId="546F9C2F" w14:textId="77777777" w:rsidR="00040525" w:rsidRPr="00E25A24" w:rsidRDefault="00040525" w:rsidP="00040525">
      <w:pPr>
        <w:rPr>
          <w:rFonts w:asciiTheme="minorHAnsi" w:hAnsiTheme="minorHAnsi" w:cstheme="minorHAnsi"/>
          <w:i/>
          <w:color w:val="FF0000"/>
        </w:rPr>
      </w:pPr>
      <w:r w:rsidRPr="00E25A24">
        <w:rPr>
          <w:rFonts w:asciiTheme="minorHAnsi" w:hAnsiTheme="minorHAnsi" w:cstheme="minorHAnsi"/>
          <w:i/>
        </w:rPr>
        <w:t xml:space="preserve">* </w:t>
      </w:r>
      <w:r w:rsidR="00056CDC" w:rsidRPr="00E25A24">
        <w:rPr>
          <w:rFonts w:asciiTheme="minorHAnsi" w:hAnsiTheme="minorHAnsi" w:cstheme="minorHAnsi"/>
          <w:i/>
        </w:rPr>
        <w:t xml:space="preserve">Toetatakse tegevusi majapidamistes, mille omanikuks on toetuse saaja, toetuse saaja lähisugulane (vanavanem, vanem, vend, õde, laps või lapselaps) või hõimlane (abikaasa, abikaasa vanem, vend, õde või laps). </w:t>
      </w:r>
      <w:r w:rsidRPr="00E25A24">
        <w:rPr>
          <w:rFonts w:asciiTheme="minorHAnsi" w:hAnsiTheme="minorHAnsi" w:cstheme="minorHAnsi"/>
          <w:i/>
        </w:rPr>
        <w:t>Tegevusi majapidamistes, kus toetuse saaja on majapidamise valdaja</w:t>
      </w:r>
      <w:r w:rsidR="00056CDC" w:rsidRPr="00E25A24">
        <w:rPr>
          <w:rFonts w:asciiTheme="minorHAnsi" w:hAnsiTheme="minorHAnsi" w:cstheme="minorHAnsi"/>
          <w:i/>
        </w:rPr>
        <w:t xml:space="preserve"> (</w:t>
      </w:r>
      <w:r w:rsidRPr="00E25A24">
        <w:rPr>
          <w:rFonts w:asciiTheme="minorHAnsi" w:hAnsiTheme="minorHAnsi" w:cstheme="minorHAnsi"/>
          <w:i/>
        </w:rPr>
        <w:t xml:space="preserve">mitte omanik), toetatakse tingimusel, et valduse aluseks on kirjalik leping, mis kehtib vähemalt </w:t>
      </w:r>
      <w:r w:rsidRPr="00E25A24">
        <w:rPr>
          <w:rFonts w:asciiTheme="minorHAnsi" w:hAnsiTheme="minorHAnsi" w:cstheme="minorHAnsi"/>
          <w:b/>
          <w:i/>
        </w:rPr>
        <w:t>kolm aastat</w:t>
      </w:r>
      <w:r w:rsidRPr="00E25A24">
        <w:rPr>
          <w:rFonts w:asciiTheme="minorHAnsi" w:hAnsiTheme="minorHAnsi" w:cstheme="minorHAnsi"/>
          <w:i/>
        </w:rPr>
        <w:t xml:space="preserve"> taotluse esitamise päevast alates.</w:t>
      </w:r>
      <w:r w:rsidR="003D2FC4" w:rsidRPr="00E25A24">
        <w:rPr>
          <w:rFonts w:asciiTheme="minorHAnsi" w:hAnsiTheme="minorHAnsi" w:cstheme="minorHAnsi"/>
          <w:i/>
        </w:rPr>
        <w:t xml:space="preserve"> </w:t>
      </w:r>
    </w:p>
    <w:p w14:paraId="58C7A571" w14:textId="77777777" w:rsidR="00040525" w:rsidRPr="00E25A24" w:rsidRDefault="00040525" w:rsidP="00313672">
      <w:pPr>
        <w:rPr>
          <w:rFonts w:asciiTheme="minorHAnsi" w:hAnsiTheme="minorHAnsi" w:cstheme="minorHAnsi"/>
          <w:b/>
        </w:rPr>
      </w:pPr>
    </w:p>
    <w:tbl>
      <w:tblPr>
        <w:tblW w:w="9498" w:type="dxa"/>
        <w:tblInd w:w="-5" w:type="dxa"/>
        <w:tblLayout w:type="fixed"/>
        <w:tblLook w:val="0000" w:firstRow="0" w:lastRow="0" w:firstColumn="0" w:lastColumn="0" w:noHBand="0" w:noVBand="0"/>
      </w:tblPr>
      <w:tblGrid>
        <w:gridCol w:w="6946"/>
        <w:gridCol w:w="2518"/>
        <w:gridCol w:w="34"/>
      </w:tblGrid>
      <w:tr w:rsidR="001D702C" w:rsidRPr="00E25A24" w14:paraId="18756CA5" w14:textId="77777777" w:rsidTr="00984743">
        <w:trPr>
          <w:trHeight w:val="553"/>
        </w:trPr>
        <w:tc>
          <w:tcPr>
            <w:tcW w:w="9498"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7E22CF3E" w14:textId="77777777" w:rsidR="001D702C" w:rsidRPr="00E25A24" w:rsidRDefault="00EB198D" w:rsidP="00984743">
            <w:pPr>
              <w:pStyle w:val="Pealkiri2"/>
              <w:keepLines w:val="0"/>
              <w:widowControl/>
              <w:numPr>
                <w:ilvl w:val="1"/>
                <w:numId w:val="0"/>
              </w:numPr>
              <w:tabs>
                <w:tab w:val="num" w:pos="576"/>
              </w:tabs>
              <w:suppressAutoHyphens w:val="0"/>
              <w:spacing w:before="240" w:after="60" w:line="240" w:lineRule="auto"/>
              <w:jc w:val="left"/>
              <w:rPr>
                <w:rFonts w:asciiTheme="minorHAnsi" w:hAnsiTheme="minorHAnsi" w:cstheme="minorHAnsi"/>
                <w:bCs w:val="0"/>
                <w:color w:val="auto"/>
                <w:sz w:val="24"/>
                <w:szCs w:val="24"/>
              </w:rPr>
            </w:pPr>
            <w:r w:rsidRPr="00E25A24">
              <w:rPr>
                <w:rFonts w:asciiTheme="minorHAnsi" w:hAnsiTheme="minorHAnsi" w:cstheme="minorHAnsi"/>
                <w:bCs w:val="0"/>
                <w:color w:val="auto"/>
                <w:sz w:val="24"/>
                <w:szCs w:val="24"/>
              </w:rPr>
              <w:t xml:space="preserve">MAJAPIDAMISE </w:t>
            </w:r>
            <w:r w:rsidR="00492528" w:rsidRPr="00E25A24">
              <w:rPr>
                <w:rFonts w:asciiTheme="minorHAnsi" w:hAnsiTheme="minorHAnsi" w:cstheme="minorHAnsi"/>
                <w:bCs w:val="0"/>
                <w:color w:val="auto"/>
                <w:sz w:val="24"/>
                <w:szCs w:val="24"/>
              </w:rPr>
              <w:t xml:space="preserve">ANDMED </w:t>
            </w:r>
          </w:p>
        </w:tc>
      </w:tr>
      <w:tr w:rsidR="006A2252" w:rsidRPr="00E25A24" w14:paraId="714EFC0A" w14:textId="77777777" w:rsidTr="001D702C">
        <w:trPr>
          <w:trHeight w:val="594"/>
        </w:trPr>
        <w:tc>
          <w:tcPr>
            <w:tcW w:w="6946" w:type="dxa"/>
            <w:tcBorders>
              <w:top w:val="single" w:sz="4" w:space="0" w:color="auto"/>
              <w:left w:val="single" w:sz="4" w:space="0" w:color="auto"/>
              <w:bottom w:val="single" w:sz="4" w:space="0" w:color="auto"/>
              <w:right w:val="single" w:sz="4" w:space="0" w:color="auto"/>
            </w:tcBorders>
            <w:shd w:val="clear" w:color="auto" w:fill="CCCCCC"/>
            <w:vAlign w:val="center"/>
          </w:tcPr>
          <w:p w14:paraId="6BD5B7CD" w14:textId="5F6ED0BB" w:rsidR="006A2252" w:rsidRPr="00E25A24" w:rsidRDefault="00EB198D" w:rsidP="001D702C">
            <w:pPr>
              <w:jc w:val="left"/>
              <w:rPr>
                <w:rFonts w:asciiTheme="minorHAnsi" w:hAnsiTheme="minorHAnsi" w:cstheme="minorHAnsi"/>
              </w:rPr>
            </w:pPr>
            <w:r w:rsidRPr="00E25A24">
              <w:rPr>
                <w:rFonts w:asciiTheme="minorHAnsi" w:hAnsiTheme="minorHAnsi" w:cstheme="minorHAnsi"/>
              </w:rPr>
              <w:t>Majapidamises</w:t>
            </w:r>
            <w:r w:rsidR="006A2252" w:rsidRPr="00E25A24">
              <w:rPr>
                <w:rFonts w:asciiTheme="minorHAnsi" w:hAnsiTheme="minorHAnsi" w:cstheme="minorHAnsi"/>
              </w:rPr>
              <w:t xml:space="preserve"> elavate inimeste arv:</w:t>
            </w:r>
            <w:r w:rsidR="00D35D6E">
              <w:rPr>
                <w:rFonts w:asciiTheme="minorHAnsi" w:hAnsiTheme="minorHAnsi" w:cstheme="minorHAnsi"/>
              </w:rPr>
              <w:t xml:space="preserve">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CCCCC"/>
          </w:tcPr>
          <w:p w14:paraId="00F926B7" w14:textId="77777777" w:rsidR="006A2252" w:rsidRPr="00E25A24" w:rsidRDefault="006A2252" w:rsidP="00EC3EA5">
            <w:pPr>
              <w:jc w:val="left"/>
              <w:rPr>
                <w:rFonts w:asciiTheme="minorHAnsi" w:hAnsiTheme="minorHAnsi" w:cstheme="minorHAnsi"/>
              </w:rPr>
            </w:pPr>
            <w:r w:rsidRPr="00E25A24">
              <w:rPr>
                <w:rFonts w:asciiTheme="minorHAnsi" w:hAnsiTheme="minorHAnsi" w:cstheme="minorHAnsi"/>
              </w:rPr>
              <w:t>sh kuni 18-aastaseid (k.a) isikuid</w:t>
            </w:r>
          </w:p>
        </w:tc>
      </w:tr>
      <w:tr w:rsidR="00040525" w:rsidRPr="00E25A24" w14:paraId="4153DBAA" w14:textId="77777777" w:rsidTr="00040525">
        <w:trPr>
          <w:trHeight w:val="294"/>
        </w:trPr>
        <w:tc>
          <w:tcPr>
            <w:tcW w:w="69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8095C" w14:textId="7544A7D1" w:rsidR="00040525" w:rsidRPr="00E25A24" w:rsidRDefault="00D35D6E" w:rsidP="001D702C">
            <w:pPr>
              <w:jc w:val="left"/>
              <w:rPr>
                <w:rFonts w:asciiTheme="minorHAnsi" w:hAnsiTheme="minorHAnsi" w:cstheme="minorHAnsi"/>
              </w:rPr>
            </w:pPr>
            <w:r>
              <w:rPr>
                <w:rFonts w:asciiTheme="minorHAnsi" w:hAnsiTheme="minorHAnsi" w:cstheme="minorHAnsi"/>
              </w:rPr>
              <w:t xml:space="preserve">                                                                   </w:t>
            </w:r>
            <w:r w:rsidR="00901A8C">
              <w:rPr>
                <w:rFonts w:asciiTheme="minorHAnsi" w:hAnsiTheme="minorHAnsi" w:cstheme="minorHAnsi"/>
              </w:rPr>
              <w:t xml:space="preserve">                           5</w:t>
            </w:r>
            <w:r>
              <w:rPr>
                <w:rFonts w:asciiTheme="minorHAnsi" w:hAnsiTheme="minorHAnsi" w:cstheme="minorHAnsi"/>
              </w:rPr>
              <w:t xml:space="preserve">                                      </w:t>
            </w:r>
          </w:p>
        </w:tc>
        <w:tc>
          <w:tcPr>
            <w:tcW w:w="2552" w:type="dxa"/>
            <w:gridSpan w:val="2"/>
            <w:tcBorders>
              <w:top w:val="single" w:sz="4" w:space="0" w:color="auto"/>
              <w:left w:val="single" w:sz="4" w:space="0" w:color="auto"/>
              <w:bottom w:val="single" w:sz="4" w:space="0" w:color="auto"/>
              <w:right w:val="single" w:sz="4" w:space="0" w:color="auto"/>
            </w:tcBorders>
          </w:tcPr>
          <w:p w14:paraId="60FC1238" w14:textId="0C42BC4B" w:rsidR="00040525" w:rsidRPr="00E25A24" w:rsidRDefault="00901A8C" w:rsidP="00EC3EA5">
            <w:pPr>
              <w:rPr>
                <w:rFonts w:asciiTheme="minorHAnsi" w:hAnsiTheme="minorHAnsi" w:cstheme="minorHAnsi"/>
              </w:rPr>
            </w:pPr>
            <w:r>
              <w:rPr>
                <w:rFonts w:asciiTheme="minorHAnsi" w:hAnsiTheme="minorHAnsi" w:cstheme="minorHAnsi"/>
              </w:rPr>
              <w:t xml:space="preserve">                4</w:t>
            </w:r>
          </w:p>
        </w:tc>
      </w:tr>
      <w:tr w:rsidR="002C1666" w:rsidRPr="00E25A24" w14:paraId="40FBF859" w14:textId="77777777" w:rsidTr="00632401">
        <w:trPr>
          <w:trHeight w:val="2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1EE31F" w14:textId="77777777" w:rsidR="002C1666" w:rsidRPr="00E25A24" w:rsidRDefault="002C1666" w:rsidP="00EB198D">
            <w:pPr>
              <w:spacing w:after="120"/>
              <w:jc w:val="left"/>
              <w:rPr>
                <w:rFonts w:asciiTheme="minorHAnsi" w:hAnsiTheme="minorHAnsi" w:cstheme="minorHAnsi"/>
              </w:rPr>
            </w:pPr>
            <w:r w:rsidRPr="00E25A24">
              <w:rPr>
                <w:rFonts w:asciiTheme="minorHAnsi" w:hAnsiTheme="minorHAnsi" w:cstheme="minorHAnsi"/>
              </w:rPr>
              <w:t>Probleemi</w:t>
            </w:r>
            <w:r w:rsidR="000E03FC" w:rsidRPr="00E25A24">
              <w:rPr>
                <w:rFonts w:asciiTheme="minorHAnsi" w:hAnsiTheme="minorHAnsi" w:cstheme="minorHAnsi"/>
              </w:rPr>
              <w:t xml:space="preserve"> </w:t>
            </w:r>
            <w:r w:rsidRPr="00E25A24">
              <w:rPr>
                <w:rFonts w:asciiTheme="minorHAnsi" w:hAnsiTheme="minorHAnsi" w:cstheme="minorHAnsi"/>
              </w:rPr>
              <w:t xml:space="preserve">kirjeldus </w:t>
            </w:r>
            <w:r w:rsidR="00040525" w:rsidRPr="00E25A24">
              <w:rPr>
                <w:rFonts w:asciiTheme="minorHAnsi" w:hAnsiTheme="minorHAnsi" w:cstheme="minorHAnsi"/>
                <w:i/>
              </w:rPr>
              <w:t>(</w:t>
            </w:r>
            <w:r w:rsidR="00EB198D" w:rsidRPr="00E25A24">
              <w:rPr>
                <w:rFonts w:asciiTheme="minorHAnsi" w:hAnsiTheme="minorHAnsi" w:cstheme="minorHAnsi"/>
                <w:i/>
              </w:rPr>
              <w:t>majapidamises</w:t>
            </w:r>
            <w:r w:rsidRPr="00E25A24">
              <w:rPr>
                <w:rFonts w:asciiTheme="minorHAnsi" w:hAnsiTheme="minorHAnsi" w:cstheme="minorHAnsi"/>
                <w:i/>
              </w:rPr>
              <w:t xml:space="preserve"> o</w:t>
            </w:r>
            <w:r w:rsidR="00040525" w:rsidRPr="00E25A24">
              <w:rPr>
                <w:rFonts w:asciiTheme="minorHAnsi" w:hAnsiTheme="minorHAnsi" w:cstheme="minorHAnsi"/>
                <w:i/>
              </w:rPr>
              <w:t>leva ohtliku olukorra kirjeldus):</w:t>
            </w:r>
          </w:p>
        </w:tc>
      </w:tr>
      <w:tr w:rsidR="002C1666" w:rsidRPr="00E25A24" w14:paraId="18E08934" w14:textId="77777777" w:rsidTr="002C1666">
        <w:trPr>
          <w:trHeight w:val="2510"/>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3513D" w14:textId="2AEC1392" w:rsidR="002C1666" w:rsidRDefault="00D35D6E" w:rsidP="002C1666">
            <w:pPr>
              <w:rPr>
                <w:rFonts w:asciiTheme="minorHAnsi" w:hAnsiTheme="minorHAnsi" w:cstheme="minorHAnsi"/>
              </w:rPr>
            </w:pPr>
            <w:r>
              <w:rPr>
                <w:rFonts w:asciiTheme="minorHAnsi" w:hAnsiTheme="minorHAnsi" w:cstheme="minorHAnsi"/>
              </w:rPr>
              <w:t>Ise ehitatud elektrisüsteem on vananenud ning ei vasta ühelegi nõudele. Ema majast toodud toitekaabel ei ole maakaabel</w:t>
            </w:r>
            <w:r w:rsidR="00247FB5">
              <w:rPr>
                <w:rFonts w:asciiTheme="minorHAnsi" w:hAnsiTheme="minorHAnsi" w:cstheme="minorHAnsi"/>
              </w:rPr>
              <w:t>, ei ole piisava ristlõikega ning seda tohi seal kasutada. Maja sisene juhtmestik on vana, juhtmed ripuvad, kasutatakse palju pikendusjuhtmeid, juhtmestik ei arvesta tarbitava voolu võimsusega (</w:t>
            </w:r>
            <w:proofErr w:type="spellStart"/>
            <w:r w:rsidR="00247FB5">
              <w:rPr>
                <w:rFonts w:asciiTheme="minorHAnsi" w:hAnsiTheme="minorHAnsi" w:cstheme="minorHAnsi"/>
              </w:rPr>
              <w:t>el.pliit</w:t>
            </w:r>
            <w:proofErr w:type="spellEnd"/>
            <w:r w:rsidR="00247FB5">
              <w:rPr>
                <w:rFonts w:asciiTheme="minorHAnsi" w:hAnsiTheme="minorHAnsi" w:cstheme="minorHAnsi"/>
              </w:rPr>
              <w:t>, boiler, pesumasin, mikrolaineahi, jne).</w:t>
            </w:r>
          </w:p>
          <w:p w14:paraId="3DB795F7" w14:textId="78766473" w:rsidR="00247FB5" w:rsidRPr="00E25A24" w:rsidRDefault="00247FB5" w:rsidP="002C1666">
            <w:pPr>
              <w:rPr>
                <w:rFonts w:asciiTheme="minorHAnsi" w:hAnsiTheme="minorHAnsi" w:cstheme="minorHAnsi"/>
              </w:rPr>
            </w:pPr>
            <w:r>
              <w:rPr>
                <w:rFonts w:asciiTheme="minorHAnsi" w:hAnsiTheme="minorHAnsi" w:cstheme="minorHAnsi"/>
              </w:rPr>
              <w:t>Maja köetakse</w:t>
            </w:r>
            <w:r w:rsidR="00021BAA">
              <w:rPr>
                <w:rFonts w:asciiTheme="minorHAnsi" w:hAnsiTheme="minorHAnsi" w:cstheme="minorHAnsi"/>
              </w:rPr>
              <w:t xml:space="preserve"> vana</w:t>
            </w:r>
            <w:r>
              <w:rPr>
                <w:rFonts w:asciiTheme="minorHAnsi" w:hAnsiTheme="minorHAnsi" w:cstheme="minorHAnsi"/>
              </w:rPr>
              <w:t xml:space="preserve"> katkise </w:t>
            </w:r>
            <w:r w:rsidR="00F26DF4">
              <w:rPr>
                <w:rFonts w:asciiTheme="minorHAnsi" w:hAnsiTheme="minorHAnsi" w:cstheme="minorHAnsi"/>
              </w:rPr>
              <w:t>metall</w:t>
            </w:r>
            <w:r>
              <w:rPr>
                <w:rFonts w:asciiTheme="minorHAnsi" w:hAnsiTheme="minorHAnsi" w:cstheme="minorHAnsi"/>
              </w:rPr>
              <w:t>pliidiga (uks</w:t>
            </w:r>
            <w:r w:rsidR="00021BAA">
              <w:rPr>
                <w:rFonts w:asciiTheme="minorHAnsi" w:hAnsiTheme="minorHAnsi" w:cstheme="minorHAnsi"/>
              </w:rPr>
              <w:t xml:space="preserve"> on</w:t>
            </w:r>
            <w:r>
              <w:rPr>
                <w:rFonts w:asciiTheme="minorHAnsi" w:hAnsiTheme="minorHAnsi" w:cstheme="minorHAnsi"/>
              </w:rPr>
              <w:t xml:space="preserve"> ära vajunud, pliidiraud katkine</w:t>
            </w:r>
            <w:r w:rsidR="00021BAA">
              <w:rPr>
                <w:rFonts w:asciiTheme="minorHAnsi" w:hAnsiTheme="minorHAnsi" w:cstheme="minorHAnsi"/>
              </w:rPr>
              <w:t xml:space="preserve">). Korstna pits vajab remonti ja kõrgemaks ladumist. </w:t>
            </w:r>
            <w:r w:rsidR="00F26DF4">
              <w:rPr>
                <w:rFonts w:asciiTheme="minorHAnsi" w:hAnsiTheme="minorHAnsi" w:cstheme="minorHAnsi"/>
              </w:rPr>
              <w:t>Metallpliit</w:t>
            </w:r>
            <w:r w:rsidR="000E3F7D">
              <w:rPr>
                <w:rFonts w:asciiTheme="minorHAnsi" w:hAnsiTheme="minorHAnsi" w:cstheme="minorHAnsi"/>
              </w:rPr>
              <w:t xml:space="preserve"> on ühendatud soojamüüriga, kuigi</w:t>
            </w:r>
            <w:r w:rsidR="00F26DF4">
              <w:rPr>
                <w:rFonts w:asciiTheme="minorHAnsi" w:hAnsiTheme="minorHAnsi" w:cstheme="minorHAnsi"/>
              </w:rPr>
              <w:t xml:space="preserve"> valmispliit tuleb ühendada otse korstnaga!</w:t>
            </w:r>
          </w:p>
          <w:p w14:paraId="6C006201" w14:textId="77777777" w:rsidR="00056CDC" w:rsidRPr="00E25A24" w:rsidRDefault="00056CDC" w:rsidP="002C1666">
            <w:pPr>
              <w:rPr>
                <w:rFonts w:asciiTheme="minorHAnsi" w:hAnsiTheme="minorHAnsi" w:cstheme="minorHAnsi"/>
              </w:rPr>
            </w:pPr>
          </w:p>
          <w:p w14:paraId="65BCC030" w14:textId="77777777" w:rsidR="00056CDC" w:rsidRPr="00E25A24" w:rsidRDefault="00056CDC" w:rsidP="002C1666">
            <w:pPr>
              <w:rPr>
                <w:rFonts w:asciiTheme="minorHAnsi" w:hAnsiTheme="minorHAnsi" w:cstheme="minorHAnsi"/>
              </w:rPr>
            </w:pPr>
          </w:p>
          <w:p w14:paraId="1525ED26" w14:textId="77777777" w:rsidR="00056CDC" w:rsidRPr="00E25A24" w:rsidRDefault="00056CDC" w:rsidP="002C1666">
            <w:pPr>
              <w:rPr>
                <w:rFonts w:asciiTheme="minorHAnsi" w:hAnsiTheme="minorHAnsi" w:cstheme="minorHAnsi"/>
              </w:rPr>
            </w:pPr>
          </w:p>
          <w:p w14:paraId="6B077A02" w14:textId="77777777" w:rsidR="00056CDC" w:rsidRPr="00E25A24" w:rsidRDefault="00056CDC" w:rsidP="002C1666">
            <w:pPr>
              <w:rPr>
                <w:rFonts w:asciiTheme="minorHAnsi" w:hAnsiTheme="minorHAnsi" w:cstheme="minorHAnsi"/>
              </w:rPr>
            </w:pPr>
          </w:p>
        </w:tc>
      </w:tr>
      <w:tr w:rsidR="002C1666" w:rsidRPr="00E25A24" w14:paraId="0157F753" w14:textId="77777777" w:rsidTr="00FB2969">
        <w:trPr>
          <w:trHeight w:val="394"/>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FC47B6" w14:textId="77777777" w:rsidR="002C1666" w:rsidRPr="00E25A24" w:rsidRDefault="00FB2969" w:rsidP="00056CDC">
            <w:pPr>
              <w:jc w:val="left"/>
              <w:rPr>
                <w:rFonts w:asciiTheme="minorHAnsi" w:hAnsiTheme="minorHAnsi" w:cstheme="minorHAnsi"/>
                <w:highlight w:val="lightGray"/>
              </w:rPr>
            </w:pPr>
            <w:r w:rsidRPr="00E25A24">
              <w:rPr>
                <w:rFonts w:asciiTheme="minorHAnsi" w:hAnsiTheme="minorHAnsi" w:cstheme="minorHAnsi"/>
              </w:rPr>
              <w:t>Millised</w:t>
            </w:r>
            <w:r w:rsidR="002C1666" w:rsidRPr="00E25A24">
              <w:rPr>
                <w:rFonts w:asciiTheme="minorHAnsi" w:hAnsiTheme="minorHAnsi" w:cstheme="minorHAnsi"/>
              </w:rPr>
              <w:t xml:space="preserve"> töid projekti rahade eest teostatakse </w:t>
            </w:r>
            <w:r w:rsidR="002C1666" w:rsidRPr="00E25A24">
              <w:rPr>
                <w:rFonts w:asciiTheme="minorHAnsi" w:hAnsiTheme="minorHAnsi" w:cstheme="minorHAnsi"/>
                <w:i/>
              </w:rPr>
              <w:t>(märkida ristiga)</w:t>
            </w:r>
          </w:p>
        </w:tc>
      </w:tr>
      <w:tr w:rsidR="002C1666" w:rsidRPr="00E25A24" w14:paraId="5092F75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B7D557" w14:textId="77777777" w:rsidR="002C1666" w:rsidRPr="00E25A24" w:rsidRDefault="000E03F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Olemasoleva küttekolde ja - seadme parandamine</w:t>
            </w:r>
            <w:r w:rsidR="002C1666"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75802832" w14:textId="77777777" w:rsidR="002C1666" w:rsidRPr="00E25A24" w:rsidRDefault="002C1666" w:rsidP="002C1666">
            <w:pPr>
              <w:spacing w:after="120"/>
              <w:rPr>
                <w:rFonts w:asciiTheme="minorHAnsi" w:hAnsiTheme="minorHAnsi" w:cstheme="minorHAnsi"/>
              </w:rPr>
            </w:pPr>
          </w:p>
        </w:tc>
      </w:tr>
      <w:tr w:rsidR="00056CDC" w:rsidRPr="00E25A24" w14:paraId="3DA4999E"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27BFDD" w14:textId="77777777" w:rsidR="00056CDC" w:rsidRPr="00E25A24" w:rsidRDefault="000E03F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Vana küttekolde ja – seadme lammutamine ning uue ehitamine ja/või paigaldamine</w:t>
            </w:r>
          </w:p>
        </w:tc>
        <w:tc>
          <w:tcPr>
            <w:tcW w:w="2518" w:type="dxa"/>
            <w:tcBorders>
              <w:top w:val="single" w:sz="4" w:space="0" w:color="auto"/>
              <w:left w:val="single" w:sz="4" w:space="0" w:color="auto"/>
              <w:bottom w:val="single" w:sz="4" w:space="0" w:color="auto"/>
              <w:right w:val="single" w:sz="4" w:space="0" w:color="auto"/>
            </w:tcBorders>
          </w:tcPr>
          <w:p w14:paraId="5CF85368" w14:textId="77777777" w:rsidR="00056CDC" w:rsidRPr="00E25A24" w:rsidRDefault="00056CDC" w:rsidP="002C1666">
            <w:pPr>
              <w:spacing w:after="120"/>
              <w:rPr>
                <w:rFonts w:asciiTheme="minorHAnsi" w:hAnsiTheme="minorHAnsi" w:cstheme="minorHAnsi"/>
              </w:rPr>
            </w:pPr>
          </w:p>
        </w:tc>
      </w:tr>
      <w:tr w:rsidR="009F55C2" w:rsidRPr="00E25A24" w14:paraId="3D09ECE4"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A61E42" w14:textId="77777777" w:rsidR="009F55C2" w:rsidRPr="00E25A24" w:rsidRDefault="009F55C2" w:rsidP="009F55C2">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Korstnapühkimise teenus</w:t>
            </w:r>
            <w:r w:rsidR="00DA5DAE"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75E3BE56" w14:textId="77777777" w:rsidR="009F55C2" w:rsidRPr="00E25A24" w:rsidRDefault="009F55C2" w:rsidP="002C1666">
            <w:pPr>
              <w:spacing w:after="120"/>
              <w:rPr>
                <w:rFonts w:asciiTheme="minorHAnsi" w:hAnsiTheme="minorHAnsi" w:cstheme="minorHAnsi"/>
              </w:rPr>
            </w:pPr>
          </w:p>
        </w:tc>
      </w:tr>
      <w:tr w:rsidR="00056CDC" w:rsidRPr="00E25A24" w14:paraId="0CB2AE0C"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D1C636" w14:textId="77777777" w:rsidR="00DA5DAE" w:rsidRPr="00E25A24" w:rsidRDefault="000E03FC" w:rsidP="000E03F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Andurid ja e</w:t>
            </w:r>
            <w:r w:rsidR="00056CDC" w:rsidRPr="00E25A24">
              <w:rPr>
                <w:rFonts w:asciiTheme="minorHAnsi" w:hAnsiTheme="minorHAnsi" w:cstheme="minorHAnsi"/>
                <w:szCs w:val="24"/>
              </w:rPr>
              <w:t>smased tulekustutusvahendid</w:t>
            </w:r>
          </w:p>
        </w:tc>
        <w:tc>
          <w:tcPr>
            <w:tcW w:w="2518" w:type="dxa"/>
            <w:tcBorders>
              <w:top w:val="single" w:sz="4" w:space="0" w:color="auto"/>
              <w:left w:val="single" w:sz="4" w:space="0" w:color="auto"/>
              <w:bottom w:val="single" w:sz="4" w:space="0" w:color="auto"/>
              <w:right w:val="single" w:sz="4" w:space="0" w:color="auto"/>
            </w:tcBorders>
          </w:tcPr>
          <w:p w14:paraId="4AADE839" w14:textId="77777777" w:rsidR="00056CDC" w:rsidRPr="00E25A24" w:rsidRDefault="00056CDC" w:rsidP="002C1666">
            <w:pPr>
              <w:spacing w:after="120"/>
              <w:rPr>
                <w:rFonts w:asciiTheme="minorHAnsi" w:hAnsiTheme="minorHAnsi" w:cstheme="minorHAnsi"/>
              </w:rPr>
            </w:pPr>
          </w:p>
        </w:tc>
      </w:tr>
      <w:tr w:rsidR="00056CDC" w:rsidRPr="00E25A24" w14:paraId="35D23E64"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CBC5F2" w14:textId="77777777" w:rsidR="00056CDC" w:rsidRPr="00E25A24" w:rsidRDefault="00056CD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Eksperthinnang</w:t>
            </w:r>
          </w:p>
        </w:tc>
        <w:tc>
          <w:tcPr>
            <w:tcW w:w="2518" w:type="dxa"/>
            <w:tcBorders>
              <w:top w:val="single" w:sz="4" w:space="0" w:color="auto"/>
              <w:left w:val="single" w:sz="4" w:space="0" w:color="auto"/>
              <w:bottom w:val="single" w:sz="4" w:space="0" w:color="auto"/>
              <w:right w:val="single" w:sz="4" w:space="0" w:color="auto"/>
            </w:tcBorders>
          </w:tcPr>
          <w:p w14:paraId="4D75A89C" w14:textId="77777777" w:rsidR="00056CDC" w:rsidRPr="00E25A24" w:rsidRDefault="00056CDC" w:rsidP="002C1666">
            <w:pPr>
              <w:spacing w:after="120"/>
              <w:rPr>
                <w:rFonts w:asciiTheme="minorHAnsi" w:hAnsiTheme="minorHAnsi" w:cstheme="minorHAnsi"/>
              </w:rPr>
            </w:pPr>
          </w:p>
        </w:tc>
      </w:tr>
      <w:tr w:rsidR="002C1666" w:rsidRPr="00E25A24" w14:paraId="67D2A501"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05460" w14:textId="77777777" w:rsidR="002C1666" w:rsidRPr="00E25A24" w:rsidRDefault="002C1666"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Elektrisüsteemi parandamine </w:t>
            </w:r>
          </w:p>
        </w:tc>
        <w:tc>
          <w:tcPr>
            <w:tcW w:w="2518" w:type="dxa"/>
            <w:tcBorders>
              <w:top w:val="single" w:sz="4" w:space="0" w:color="auto"/>
              <w:left w:val="single" w:sz="4" w:space="0" w:color="auto"/>
              <w:bottom w:val="single" w:sz="4" w:space="0" w:color="auto"/>
              <w:right w:val="single" w:sz="4" w:space="0" w:color="auto"/>
            </w:tcBorders>
          </w:tcPr>
          <w:p w14:paraId="50A1BCBE" w14:textId="63E62704" w:rsidR="002C1666" w:rsidRPr="00E25A24" w:rsidRDefault="00911201" w:rsidP="002C1666">
            <w:pPr>
              <w:spacing w:after="120"/>
              <w:rPr>
                <w:rFonts w:asciiTheme="minorHAnsi" w:hAnsiTheme="minorHAnsi" w:cstheme="minorHAnsi"/>
              </w:rPr>
            </w:pPr>
            <w:r>
              <w:rPr>
                <w:rFonts w:asciiTheme="minorHAnsi" w:hAnsiTheme="minorHAnsi" w:cstheme="minorHAnsi"/>
              </w:rPr>
              <w:t>X</w:t>
            </w:r>
          </w:p>
        </w:tc>
      </w:tr>
      <w:tr w:rsidR="002C1666" w:rsidRPr="00E25A24" w14:paraId="43FFAE8B"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110B5B" w14:textId="77777777" w:rsidR="002C1666" w:rsidRPr="00E25A24" w:rsidRDefault="00056CDC" w:rsidP="002C1666">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Elektriaudit</w:t>
            </w:r>
          </w:p>
        </w:tc>
        <w:tc>
          <w:tcPr>
            <w:tcW w:w="2518" w:type="dxa"/>
            <w:tcBorders>
              <w:top w:val="single" w:sz="4" w:space="0" w:color="auto"/>
              <w:left w:val="single" w:sz="4" w:space="0" w:color="auto"/>
              <w:bottom w:val="single" w:sz="4" w:space="0" w:color="auto"/>
              <w:right w:val="single" w:sz="4" w:space="0" w:color="auto"/>
            </w:tcBorders>
          </w:tcPr>
          <w:p w14:paraId="03ED5C6F" w14:textId="0F73AFAE" w:rsidR="002C1666" w:rsidRPr="00E25A24" w:rsidRDefault="00911201" w:rsidP="002C1666">
            <w:pPr>
              <w:spacing w:after="120"/>
              <w:rPr>
                <w:rFonts w:asciiTheme="minorHAnsi" w:hAnsiTheme="minorHAnsi" w:cstheme="minorHAnsi"/>
              </w:rPr>
            </w:pPr>
            <w:r>
              <w:rPr>
                <w:rFonts w:asciiTheme="minorHAnsi" w:hAnsiTheme="minorHAnsi" w:cstheme="minorHAnsi"/>
              </w:rPr>
              <w:t>X</w:t>
            </w:r>
          </w:p>
        </w:tc>
      </w:tr>
      <w:tr w:rsidR="002C1666" w:rsidRPr="00E25A24" w14:paraId="01EEA87F"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D7E862" w14:textId="77777777" w:rsidR="002C1666" w:rsidRPr="00E25A24" w:rsidRDefault="000E03F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rPr>
              <w:t>Gaasiseadmete parandamine ja vahetamine</w:t>
            </w:r>
          </w:p>
        </w:tc>
        <w:tc>
          <w:tcPr>
            <w:tcW w:w="2518" w:type="dxa"/>
            <w:tcBorders>
              <w:top w:val="single" w:sz="4" w:space="0" w:color="auto"/>
              <w:left w:val="single" w:sz="4" w:space="0" w:color="auto"/>
              <w:bottom w:val="single" w:sz="4" w:space="0" w:color="auto"/>
              <w:right w:val="single" w:sz="4" w:space="0" w:color="auto"/>
            </w:tcBorders>
          </w:tcPr>
          <w:p w14:paraId="6FFAC1EE" w14:textId="77777777" w:rsidR="002C1666" w:rsidRPr="00E25A24" w:rsidRDefault="002C1666" w:rsidP="002C1666">
            <w:pPr>
              <w:spacing w:after="120"/>
              <w:rPr>
                <w:rFonts w:asciiTheme="minorHAnsi" w:hAnsiTheme="minorHAnsi" w:cstheme="minorHAnsi"/>
              </w:rPr>
            </w:pPr>
          </w:p>
        </w:tc>
      </w:tr>
      <w:tr w:rsidR="00056CDC" w:rsidRPr="00E25A24" w14:paraId="07361E78"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C2CC4E" w14:textId="77777777" w:rsidR="00056CDC" w:rsidRPr="00E25A24" w:rsidRDefault="00056CDC" w:rsidP="00984743">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Erilahendused, nt mittesüttiv voodipesu, temperatuuriandur, puuetega inimeste erilahendused </w:t>
            </w:r>
            <w:r w:rsidRPr="00E25A24">
              <w:rPr>
                <w:rFonts w:asciiTheme="minorHAnsi" w:hAnsiTheme="minorHAnsi" w:cstheme="minorHAnsi"/>
                <w:i/>
                <w:szCs w:val="24"/>
              </w:rPr>
              <w:t>(kirjeldada järgmises lahtris)</w:t>
            </w:r>
            <w:r w:rsidR="00DA5DAE" w:rsidRPr="00E25A24">
              <w:rPr>
                <w:rFonts w:asciiTheme="minorHAnsi" w:hAnsiTheme="minorHAnsi" w:cstheme="minorHAnsi"/>
                <w: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3B24A0B5" w14:textId="77777777" w:rsidR="00056CDC" w:rsidRPr="00E25A24" w:rsidRDefault="00056CDC" w:rsidP="00056CDC">
            <w:pPr>
              <w:spacing w:after="120"/>
              <w:rPr>
                <w:rFonts w:asciiTheme="minorHAnsi" w:hAnsiTheme="minorHAnsi" w:cstheme="minorHAnsi"/>
              </w:rPr>
            </w:pPr>
          </w:p>
        </w:tc>
      </w:tr>
      <w:tr w:rsidR="00056CDC" w:rsidRPr="00E25A24" w14:paraId="35A20AC7" w14:textId="77777777" w:rsidTr="00984743">
        <w:trPr>
          <w:gridAfter w:val="1"/>
          <w:wAfter w:w="34" w:type="dxa"/>
          <w:trHeight w:val="1544"/>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B857C" w14:textId="77777777" w:rsidR="00056CDC" w:rsidRPr="00E25A24" w:rsidRDefault="00056CDC" w:rsidP="00056CDC">
            <w:pPr>
              <w:spacing w:after="120"/>
              <w:rPr>
                <w:rFonts w:asciiTheme="minorHAnsi" w:hAnsiTheme="minorHAnsi" w:cstheme="minorHAnsi"/>
              </w:rPr>
            </w:pPr>
          </w:p>
          <w:p w14:paraId="007CC01D" w14:textId="77777777" w:rsidR="00056CDC" w:rsidRPr="00E25A24" w:rsidRDefault="00056CDC" w:rsidP="00056CDC">
            <w:pPr>
              <w:spacing w:after="120"/>
              <w:rPr>
                <w:rFonts w:asciiTheme="minorHAnsi" w:hAnsiTheme="minorHAnsi" w:cstheme="minorHAnsi"/>
              </w:rPr>
            </w:pPr>
          </w:p>
          <w:p w14:paraId="4CE2D8C0" w14:textId="77777777" w:rsidR="00056CDC" w:rsidRPr="00E25A24" w:rsidRDefault="00056CDC" w:rsidP="00056CDC">
            <w:pPr>
              <w:spacing w:after="120"/>
              <w:rPr>
                <w:rFonts w:asciiTheme="minorHAnsi" w:hAnsiTheme="minorHAnsi" w:cstheme="minorHAnsi"/>
              </w:rPr>
            </w:pPr>
          </w:p>
        </w:tc>
      </w:tr>
      <w:tr w:rsidR="00056CDC" w:rsidRPr="00E25A24" w14:paraId="3E566026" w14:textId="77777777" w:rsidTr="004E31CB">
        <w:trPr>
          <w:gridAfter w:val="1"/>
          <w:wAfter w:w="34" w:type="dxa"/>
          <w:trHeight w:val="95"/>
        </w:trPr>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844F1C" w14:textId="77777777" w:rsidR="00056CDC" w:rsidRPr="00E25A24" w:rsidRDefault="00056CDC" w:rsidP="00056CDC">
            <w:pPr>
              <w:pStyle w:val="Loendilik"/>
              <w:numPr>
                <w:ilvl w:val="0"/>
                <w:numId w:val="5"/>
              </w:numPr>
              <w:spacing w:after="120"/>
              <w:jc w:val="left"/>
              <w:rPr>
                <w:rFonts w:asciiTheme="minorHAnsi" w:hAnsiTheme="minorHAnsi" w:cstheme="minorHAnsi"/>
                <w:szCs w:val="24"/>
              </w:rPr>
            </w:pPr>
            <w:r w:rsidRPr="00E25A24">
              <w:rPr>
                <w:rFonts w:asciiTheme="minorHAnsi" w:hAnsiTheme="minorHAnsi" w:cstheme="minorHAnsi"/>
                <w:szCs w:val="24"/>
              </w:rPr>
              <w:t xml:space="preserve">Muu </w:t>
            </w:r>
            <w:r w:rsidRPr="00E25A24">
              <w:rPr>
                <w:rFonts w:asciiTheme="minorHAnsi" w:hAnsiTheme="minorHAnsi" w:cstheme="minorHAnsi"/>
                <w:i/>
                <w:szCs w:val="24"/>
              </w:rPr>
              <w:t>(kirjeldada järgmises lahtris)</w:t>
            </w:r>
            <w:r w:rsidRPr="00E25A24">
              <w:rPr>
                <w:rFonts w:asciiTheme="minorHAnsi" w:hAnsiTheme="minorHAnsi" w:cstheme="minorHAnsi"/>
                <w:szCs w:val="24"/>
              </w:rPr>
              <w:t xml:space="preserve"> </w:t>
            </w:r>
          </w:p>
        </w:tc>
        <w:tc>
          <w:tcPr>
            <w:tcW w:w="2518" w:type="dxa"/>
            <w:tcBorders>
              <w:top w:val="single" w:sz="4" w:space="0" w:color="auto"/>
              <w:left w:val="single" w:sz="4" w:space="0" w:color="auto"/>
              <w:bottom w:val="single" w:sz="4" w:space="0" w:color="auto"/>
              <w:right w:val="single" w:sz="4" w:space="0" w:color="auto"/>
            </w:tcBorders>
          </w:tcPr>
          <w:p w14:paraId="02DB9E59" w14:textId="77777777" w:rsidR="00056CDC" w:rsidRPr="00E25A24" w:rsidRDefault="00056CDC" w:rsidP="00056CDC">
            <w:pPr>
              <w:spacing w:after="120"/>
              <w:rPr>
                <w:rFonts w:asciiTheme="minorHAnsi" w:hAnsiTheme="minorHAnsi" w:cstheme="minorHAnsi"/>
              </w:rPr>
            </w:pPr>
          </w:p>
        </w:tc>
      </w:tr>
      <w:tr w:rsidR="00056CDC" w:rsidRPr="00E25A24" w14:paraId="6A630801" w14:textId="77777777" w:rsidTr="00984743">
        <w:trPr>
          <w:gridAfter w:val="1"/>
          <w:wAfter w:w="34" w:type="dxa"/>
          <w:trHeight w:val="2358"/>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64E8" w14:textId="77777777" w:rsidR="00056CDC" w:rsidRPr="00E25A24" w:rsidRDefault="00056CDC" w:rsidP="00056CDC">
            <w:pPr>
              <w:spacing w:after="120"/>
              <w:rPr>
                <w:rFonts w:asciiTheme="minorHAnsi" w:hAnsiTheme="minorHAnsi" w:cstheme="minorHAnsi"/>
              </w:rPr>
            </w:pPr>
          </w:p>
          <w:p w14:paraId="0732CD42" w14:textId="77777777" w:rsidR="00056CDC" w:rsidRPr="00E25A24" w:rsidRDefault="00056CDC" w:rsidP="00056CDC">
            <w:pPr>
              <w:spacing w:after="120"/>
              <w:rPr>
                <w:rFonts w:asciiTheme="minorHAnsi" w:hAnsiTheme="minorHAnsi" w:cstheme="minorHAnsi"/>
              </w:rPr>
            </w:pPr>
          </w:p>
          <w:p w14:paraId="42F92090" w14:textId="77777777" w:rsidR="00056CDC" w:rsidRPr="00E25A24" w:rsidRDefault="00056CDC" w:rsidP="00056CDC">
            <w:pPr>
              <w:spacing w:after="120"/>
              <w:rPr>
                <w:rFonts w:asciiTheme="minorHAnsi" w:hAnsiTheme="minorHAnsi" w:cstheme="minorHAnsi"/>
              </w:rPr>
            </w:pPr>
          </w:p>
        </w:tc>
      </w:tr>
    </w:tbl>
    <w:tbl>
      <w:tblPr>
        <w:tblpPr w:leftFromText="141" w:rightFromText="141" w:vertAnchor="page" w:horzAnchor="margin" w:tblpY="792"/>
        <w:tblW w:w="9346" w:type="dxa"/>
        <w:tblCellMar>
          <w:left w:w="70" w:type="dxa"/>
          <w:right w:w="70" w:type="dxa"/>
        </w:tblCellMar>
        <w:tblLook w:val="04A0" w:firstRow="1" w:lastRow="0" w:firstColumn="1" w:lastColumn="0" w:noHBand="0" w:noVBand="1"/>
      </w:tblPr>
      <w:tblGrid>
        <w:gridCol w:w="3676"/>
        <w:gridCol w:w="1986"/>
        <w:gridCol w:w="1747"/>
        <w:gridCol w:w="1939"/>
      </w:tblGrid>
      <w:tr w:rsidR="00984743" w:rsidRPr="00E25A24" w14:paraId="7E988975" w14:textId="77777777" w:rsidTr="00984743">
        <w:trPr>
          <w:trHeight w:val="416"/>
        </w:trPr>
        <w:tc>
          <w:tcPr>
            <w:tcW w:w="9346"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tcPr>
          <w:p w14:paraId="74370A71"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color w:val="000000"/>
                <w:kern w:val="0"/>
                <w:lang w:eastAsia="et-EE" w:bidi="ar-SA"/>
              </w:rPr>
            </w:pPr>
            <w:r w:rsidRPr="00E25A24">
              <w:rPr>
                <w:rFonts w:asciiTheme="minorHAnsi" w:eastAsia="Times New Roman" w:hAnsiTheme="minorHAnsi" w:cstheme="minorHAnsi"/>
                <w:b/>
                <w:color w:val="000000"/>
                <w:kern w:val="0"/>
                <w:lang w:eastAsia="et-EE" w:bidi="ar-SA"/>
              </w:rPr>
              <w:lastRenderedPageBreak/>
              <w:t>FINANTSEERIMINE</w:t>
            </w:r>
          </w:p>
        </w:tc>
      </w:tr>
      <w:tr w:rsidR="00984743" w:rsidRPr="00E25A24" w14:paraId="76D6237B" w14:textId="77777777" w:rsidTr="00984743">
        <w:trPr>
          <w:trHeight w:val="310"/>
        </w:trPr>
        <w:tc>
          <w:tcPr>
            <w:tcW w:w="367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CDE49C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Kulud tegevuste kaupa:</w:t>
            </w:r>
          </w:p>
        </w:tc>
        <w:tc>
          <w:tcPr>
            <w:tcW w:w="1984" w:type="dxa"/>
            <w:tcBorders>
              <w:top w:val="single" w:sz="4" w:space="0" w:color="auto"/>
              <w:left w:val="nil"/>
              <w:bottom w:val="single" w:sz="4" w:space="0" w:color="auto"/>
              <w:right w:val="single" w:sz="4" w:space="0" w:color="auto"/>
            </w:tcBorders>
            <w:shd w:val="clear" w:color="000000" w:fill="BFBFBF"/>
            <w:noWrap/>
            <w:vAlign w:val="bottom"/>
            <w:hideMark/>
          </w:tcPr>
          <w:p w14:paraId="36C2713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KOV kaasfinantseeringu summa:</w:t>
            </w:r>
          </w:p>
        </w:tc>
        <w:tc>
          <w:tcPr>
            <w:tcW w:w="1747" w:type="dxa"/>
            <w:tcBorders>
              <w:top w:val="single" w:sz="4" w:space="0" w:color="auto"/>
              <w:left w:val="nil"/>
              <w:bottom w:val="single" w:sz="4" w:space="0" w:color="auto"/>
              <w:right w:val="single" w:sz="4" w:space="0" w:color="auto"/>
            </w:tcBorders>
            <w:shd w:val="clear" w:color="000000" w:fill="BFBFBF"/>
            <w:noWrap/>
            <w:vAlign w:val="bottom"/>
            <w:hideMark/>
          </w:tcPr>
          <w:p w14:paraId="5C7E8E8B"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Taotletav summa:</w:t>
            </w:r>
          </w:p>
        </w:tc>
        <w:tc>
          <w:tcPr>
            <w:tcW w:w="1939" w:type="dxa"/>
            <w:tcBorders>
              <w:top w:val="single" w:sz="4" w:space="0" w:color="auto"/>
              <w:left w:val="nil"/>
              <w:bottom w:val="single" w:sz="4" w:space="0" w:color="auto"/>
              <w:right w:val="single" w:sz="4" w:space="0" w:color="auto"/>
            </w:tcBorders>
            <w:shd w:val="clear" w:color="000000" w:fill="BFBFBF"/>
            <w:noWrap/>
            <w:vAlign w:val="bottom"/>
            <w:hideMark/>
          </w:tcPr>
          <w:p w14:paraId="7E2F477B"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xml:space="preserve">Objekti maksumus kokku: </w:t>
            </w:r>
          </w:p>
        </w:tc>
      </w:tr>
      <w:tr w:rsidR="00984743" w:rsidRPr="00E25A24" w14:paraId="23586B56"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01C11CF" w14:textId="07ADE387" w:rsidR="00984743" w:rsidRPr="00E25A24" w:rsidRDefault="00911201"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Elektripaigaldise nõuetele vastavusse viimine</w:t>
            </w:r>
            <w:r w:rsidR="00984743"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1FE3E9E0" w14:textId="225E4928"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911201">
              <w:rPr>
                <w:rFonts w:asciiTheme="minorHAnsi" w:eastAsia="Times New Roman" w:hAnsiTheme="minorHAnsi" w:cstheme="minorHAnsi"/>
                <w:color w:val="000000"/>
                <w:kern w:val="0"/>
                <w:lang w:eastAsia="et-EE" w:bidi="ar-SA"/>
              </w:rPr>
              <w:t>526,51</w:t>
            </w:r>
          </w:p>
        </w:tc>
        <w:tc>
          <w:tcPr>
            <w:tcW w:w="1747" w:type="dxa"/>
            <w:tcBorders>
              <w:top w:val="nil"/>
              <w:left w:val="nil"/>
              <w:bottom w:val="single" w:sz="4" w:space="0" w:color="auto"/>
              <w:right w:val="single" w:sz="4" w:space="0" w:color="auto"/>
            </w:tcBorders>
            <w:shd w:val="clear" w:color="auto" w:fill="auto"/>
            <w:noWrap/>
            <w:vAlign w:val="bottom"/>
            <w:hideMark/>
          </w:tcPr>
          <w:p w14:paraId="058FE848" w14:textId="278BCFB3"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911201">
              <w:rPr>
                <w:rFonts w:asciiTheme="minorHAnsi" w:eastAsia="Times New Roman" w:hAnsiTheme="minorHAnsi" w:cstheme="minorHAnsi"/>
                <w:color w:val="000000"/>
                <w:kern w:val="0"/>
                <w:lang w:eastAsia="et-EE" w:bidi="ar-SA"/>
              </w:rPr>
              <w:t>6000.-</w:t>
            </w:r>
          </w:p>
        </w:tc>
        <w:tc>
          <w:tcPr>
            <w:tcW w:w="1939" w:type="dxa"/>
            <w:tcBorders>
              <w:top w:val="nil"/>
              <w:left w:val="nil"/>
              <w:bottom w:val="single" w:sz="4" w:space="0" w:color="auto"/>
              <w:right w:val="single" w:sz="4" w:space="0" w:color="auto"/>
            </w:tcBorders>
            <w:shd w:val="clear" w:color="auto" w:fill="auto"/>
            <w:noWrap/>
            <w:vAlign w:val="bottom"/>
            <w:hideMark/>
          </w:tcPr>
          <w:p w14:paraId="7CCEC494" w14:textId="00B51073"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r w:rsidR="00911201">
              <w:rPr>
                <w:rFonts w:asciiTheme="minorHAnsi" w:eastAsia="Times New Roman" w:hAnsiTheme="minorHAnsi" w:cstheme="minorHAnsi"/>
                <w:color w:val="000000"/>
                <w:kern w:val="0"/>
                <w:lang w:eastAsia="et-EE" w:bidi="ar-SA"/>
              </w:rPr>
              <w:t>6526,51</w:t>
            </w:r>
          </w:p>
        </w:tc>
      </w:tr>
      <w:tr w:rsidR="00984743" w:rsidRPr="00E25A24" w14:paraId="669F72E7"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21A889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1EF744EE"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F1C0ECB"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42703B4B"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58345752"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E07ECC6"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61132E23"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37DDD61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546C4232"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40F35D5"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6B06D8D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00BA0AE6"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7C40DC03"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5F4563B6"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849CF5A"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5690D164"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0CBDDF32"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6B2829EC"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EDD3BBD"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3C09D22"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12A475C2"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4A46409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04287B4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200F3DBF"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1016F724"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0F58E58A"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606A9DD9"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753668F1"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4364E0F5"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67D5811D" w14:textId="77777777" w:rsidTr="00984743">
        <w:trPr>
          <w:trHeight w:val="310"/>
        </w:trPr>
        <w:tc>
          <w:tcPr>
            <w:tcW w:w="3676" w:type="dxa"/>
            <w:tcBorders>
              <w:top w:val="nil"/>
              <w:left w:val="single" w:sz="4" w:space="0" w:color="auto"/>
              <w:bottom w:val="single" w:sz="4" w:space="0" w:color="auto"/>
              <w:right w:val="single" w:sz="4" w:space="0" w:color="auto"/>
            </w:tcBorders>
            <w:shd w:val="clear" w:color="auto" w:fill="auto"/>
            <w:noWrap/>
            <w:vAlign w:val="bottom"/>
            <w:hideMark/>
          </w:tcPr>
          <w:p w14:paraId="5C13D547" w14:textId="77777777" w:rsidR="00984743" w:rsidRPr="00E25A24" w:rsidRDefault="00984743" w:rsidP="00984743">
            <w:pPr>
              <w:widowControl/>
              <w:suppressAutoHyphens w:val="0"/>
              <w:spacing w:line="240" w:lineRule="auto"/>
              <w:jc w:val="center"/>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84" w:type="dxa"/>
            <w:tcBorders>
              <w:top w:val="nil"/>
              <w:left w:val="nil"/>
              <w:bottom w:val="single" w:sz="4" w:space="0" w:color="auto"/>
              <w:right w:val="single" w:sz="4" w:space="0" w:color="auto"/>
            </w:tcBorders>
            <w:shd w:val="clear" w:color="auto" w:fill="auto"/>
            <w:noWrap/>
            <w:vAlign w:val="bottom"/>
            <w:hideMark/>
          </w:tcPr>
          <w:p w14:paraId="7FE9DD48"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747" w:type="dxa"/>
            <w:tcBorders>
              <w:top w:val="nil"/>
              <w:left w:val="nil"/>
              <w:bottom w:val="single" w:sz="4" w:space="0" w:color="auto"/>
              <w:right w:val="single" w:sz="4" w:space="0" w:color="auto"/>
            </w:tcBorders>
            <w:shd w:val="clear" w:color="auto" w:fill="auto"/>
            <w:noWrap/>
            <w:vAlign w:val="bottom"/>
            <w:hideMark/>
          </w:tcPr>
          <w:p w14:paraId="49DB00DA"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c>
          <w:tcPr>
            <w:tcW w:w="1939" w:type="dxa"/>
            <w:tcBorders>
              <w:top w:val="nil"/>
              <w:left w:val="nil"/>
              <w:bottom w:val="single" w:sz="4" w:space="0" w:color="auto"/>
              <w:right w:val="single" w:sz="4" w:space="0" w:color="auto"/>
            </w:tcBorders>
            <w:shd w:val="clear" w:color="auto" w:fill="auto"/>
            <w:noWrap/>
            <w:vAlign w:val="bottom"/>
            <w:hideMark/>
          </w:tcPr>
          <w:p w14:paraId="71BC8209" w14:textId="77777777" w:rsidR="00984743" w:rsidRPr="00E25A24" w:rsidRDefault="00984743" w:rsidP="00984743">
            <w:pPr>
              <w:widowControl/>
              <w:suppressAutoHyphens w:val="0"/>
              <w:spacing w:line="240" w:lineRule="auto"/>
              <w:jc w:val="left"/>
              <w:rPr>
                <w:rFonts w:asciiTheme="minorHAnsi" w:eastAsia="Times New Roman" w:hAnsiTheme="minorHAnsi" w:cstheme="minorHAnsi"/>
                <w:color w:val="000000"/>
                <w:kern w:val="0"/>
                <w:lang w:eastAsia="et-EE" w:bidi="ar-SA"/>
              </w:rPr>
            </w:pPr>
            <w:r w:rsidRPr="00E25A24">
              <w:rPr>
                <w:rFonts w:asciiTheme="minorHAnsi" w:eastAsia="Times New Roman" w:hAnsiTheme="minorHAnsi" w:cstheme="minorHAnsi"/>
                <w:color w:val="000000"/>
                <w:kern w:val="0"/>
                <w:lang w:eastAsia="et-EE" w:bidi="ar-SA"/>
              </w:rPr>
              <w:t> </w:t>
            </w:r>
          </w:p>
        </w:tc>
      </w:tr>
      <w:tr w:rsidR="00984743" w:rsidRPr="00E25A24" w14:paraId="0F03FEB0" w14:textId="77777777" w:rsidTr="00984743">
        <w:trPr>
          <w:trHeight w:val="320"/>
        </w:trPr>
        <w:tc>
          <w:tcPr>
            <w:tcW w:w="3676" w:type="dxa"/>
            <w:tcBorders>
              <w:top w:val="nil"/>
              <w:left w:val="single" w:sz="4" w:space="0" w:color="auto"/>
              <w:bottom w:val="single" w:sz="4" w:space="0" w:color="auto"/>
              <w:right w:val="nil"/>
            </w:tcBorders>
            <w:shd w:val="clear" w:color="000000" w:fill="BFBFBF"/>
            <w:noWrap/>
            <w:vAlign w:val="bottom"/>
            <w:hideMark/>
          </w:tcPr>
          <w:p w14:paraId="04C71A78" w14:textId="77777777" w:rsidR="00984743" w:rsidRPr="00E25A24" w:rsidRDefault="00984743" w:rsidP="00984743">
            <w:pPr>
              <w:widowControl/>
              <w:suppressAutoHyphens w:val="0"/>
              <w:spacing w:line="240" w:lineRule="auto"/>
              <w:jc w:val="right"/>
              <w:rPr>
                <w:rFonts w:asciiTheme="minorHAnsi" w:eastAsia="Times New Roman" w:hAnsiTheme="minorHAnsi" w:cstheme="minorHAnsi"/>
                <w:b/>
                <w:bCs/>
                <w:color w:val="000000"/>
                <w:kern w:val="0"/>
                <w:lang w:eastAsia="et-EE" w:bidi="ar-SA"/>
              </w:rPr>
            </w:pPr>
            <w:r w:rsidRPr="00E25A24">
              <w:rPr>
                <w:rFonts w:asciiTheme="minorHAnsi" w:eastAsia="Times New Roman" w:hAnsiTheme="minorHAnsi" w:cstheme="minorHAnsi"/>
                <w:b/>
                <w:bCs/>
                <w:color w:val="000000"/>
                <w:kern w:val="0"/>
                <w:lang w:eastAsia="et-EE" w:bidi="ar-SA"/>
              </w:rPr>
              <w:t xml:space="preserve">KOKKU </w:t>
            </w:r>
          </w:p>
        </w:tc>
        <w:tc>
          <w:tcPr>
            <w:tcW w:w="1984" w:type="dxa"/>
            <w:tcBorders>
              <w:top w:val="nil"/>
              <w:left w:val="nil"/>
              <w:bottom w:val="single" w:sz="4" w:space="0" w:color="auto"/>
              <w:right w:val="single" w:sz="4" w:space="0" w:color="auto"/>
            </w:tcBorders>
            <w:shd w:val="clear" w:color="000000" w:fill="FFFFFF"/>
            <w:noWrap/>
            <w:vAlign w:val="bottom"/>
            <w:hideMark/>
          </w:tcPr>
          <w:p w14:paraId="654F1468" w14:textId="68C40DB4" w:rsidR="00984743" w:rsidRPr="00E25A24" w:rsidRDefault="00911201"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526,51</w:t>
            </w:r>
          </w:p>
        </w:tc>
        <w:tc>
          <w:tcPr>
            <w:tcW w:w="1747" w:type="dxa"/>
            <w:tcBorders>
              <w:top w:val="nil"/>
              <w:left w:val="nil"/>
              <w:bottom w:val="single" w:sz="4" w:space="0" w:color="auto"/>
              <w:right w:val="single" w:sz="4" w:space="0" w:color="auto"/>
            </w:tcBorders>
            <w:shd w:val="clear" w:color="000000" w:fill="FFFFFF"/>
            <w:noWrap/>
            <w:vAlign w:val="bottom"/>
            <w:hideMark/>
          </w:tcPr>
          <w:p w14:paraId="25CEB712" w14:textId="360E54E2" w:rsidR="00984743" w:rsidRPr="00E25A24" w:rsidRDefault="00911201"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6000</w:t>
            </w:r>
          </w:p>
        </w:tc>
        <w:tc>
          <w:tcPr>
            <w:tcW w:w="1939" w:type="dxa"/>
            <w:tcBorders>
              <w:top w:val="nil"/>
              <w:left w:val="nil"/>
              <w:bottom w:val="single" w:sz="4" w:space="0" w:color="auto"/>
              <w:right w:val="single" w:sz="4" w:space="0" w:color="auto"/>
            </w:tcBorders>
            <w:shd w:val="clear" w:color="auto" w:fill="auto"/>
            <w:noWrap/>
            <w:vAlign w:val="bottom"/>
            <w:hideMark/>
          </w:tcPr>
          <w:p w14:paraId="0651E67D" w14:textId="5363A219" w:rsidR="00984743" w:rsidRPr="00E25A24" w:rsidRDefault="00911201" w:rsidP="00984743">
            <w:pPr>
              <w:widowControl/>
              <w:suppressAutoHyphens w:val="0"/>
              <w:spacing w:line="240" w:lineRule="auto"/>
              <w:jc w:val="right"/>
              <w:rPr>
                <w:rFonts w:asciiTheme="minorHAnsi" w:eastAsia="Times New Roman" w:hAnsiTheme="minorHAnsi" w:cstheme="minorHAnsi"/>
                <w:color w:val="000000"/>
                <w:kern w:val="0"/>
                <w:lang w:eastAsia="et-EE" w:bidi="ar-SA"/>
              </w:rPr>
            </w:pPr>
            <w:r>
              <w:rPr>
                <w:rFonts w:asciiTheme="minorHAnsi" w:eastAsia="Times New Roman" w:hAnsiTheme="minorHAnsi" w:cstheme="minorHAnsi"/>
                <w:color w:val="000000"/>
                <w:kern w:val="0"/>
                <w:lang w:eastAsia="et-EE" w:bidi="ar-SA"/>
              </w:rPr>
              <w:t>6526,51</w:t>
            </w:r>
          </w:p>
        </w:tc>
      </w:tr>
    </w:tbl>
    <w:p w14:paraId="274E5F09" w14:textId="77777777" w:rsidR="0044051E" w:rsidRPr="00E25A24" w:rsidRDefault="0044051E" w:rsidP="00313672">
      <w:pPr>
        <w:rPr>
          <w:rFonts w:asciiTheme="minorHAnsi" w:hAnsiTheme="minorHAnsi" w:cstheme="minorHAnsi"/>
        </w:rPr>
      </w:pPr>
    </w:p>
    <w:p w14:paraId="04A09F7C" w14:textId="77777777" w:rsidR="00511764" w:rsidRPr="00E25A24" w:rsidRDefault="00511764" w:rsidP="00313672">
      <w:pPr>
        <w:rPr>
          <w:rFonts w:asciiTheme="minorHAnsi" w:hAnsiTheme="minorHAnsi" w:cstheme="minorHAnsi"/>
        </w:rPr>
      </w:pPr>
    </w:p>
    <w:tbl>
      <w:tblPr>
        <w:tblW w:w="9464" w:type="dxa"/>
        <w:tblLayout w:type="fixed"/>
        <w:tblLook w:val="0000" w:firstRow="0" w:lastRow="0" w:firstColumn="0" w:lastColumn="0" w:noHBand="0" w:noVBand="0"/>
      </w:tblPr>
      <w:tblGrid>
        <w:gridCol w:w="7083"/>
        <w:gridCol w:w="2381"/>
      </w:tblGrid>
      <w:tr w:rsidR="00492528" w:rsidRPr="00E25A24" w14:paraId="724949E0" w14:textId="77777777" w:rsidTr="00E3633B">
        <w:trPr>
          <w:trHeight w:val="578"/>
        </w:trPr>
        <w:tc>
          <w:tcPr>
            <w:tcW w:w="94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1308E7" w14:textId="77777777" w:rsidR="00492528" w:rsidRPr="00E25A24" w:rsidRDefault="00492528" w:rsidP="00492528">
            <w:pPr>
              <w:rPr>
                <w:rFonts w:asciiTheme="minorHAnsi" w:hAnsiTheme="minorHAnsi" w:cstheme="minorHAnsi"/>
                <w:b/>
              </w:rPr>
            </w:pPr>
            <w:r w:rsidRPr="00E25A24">
              <w:rPr>
                <w:rFonts w:asciiTheme="minorHAnsi" w:hAnsiTheme="minorHAnsi" w:cstheme="minorHAnsi"/>
                <w:b/>
              </w:rPr>
              <w:t>MUUD ANDMED PROJEKTI KOHTA</w:t>
            </w:r>
          </w:p>
        </w:tc>
      </w:tr>
      <w:tr w:rsidR="004F0244" w:rsidRPr="00E25A24" w14:paraId="264BEEED" w14:textId="77777777" w:rsidTr="00056CDC">
        <w:trPr>
          <w:trHeight w:val="578"/>
        </w:trPr>
        <w:tc>
          <w:tcPr>
            <w:tcW w:w="7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A40CEA" w14:textId="3D69D15E" w:rsidR="004F0244" w:rsidRPr="00E25A24" w:rsidRDefault="004F0244" w:rsidP="00984743">
            <w:pPr>
              <w:spacing w:after="120"/>
              <w:jc w:val="left"/>
              <w:rPr>
                <w:rFonts w:asciiTheme="minorHAnsi" w:hAnsiTheme="minorHAnsi" w:cstheme="minorHAnsi"/>
              </w:rPr>
            </w:pPr>
            <w:r w:rsidRPr="00E25A24">
              <w:rPr>
                <w:rFonts w:asciiTheme="minorHAnsi" w:hAnsiTheme="minorHAnsi" w:cstheme="minorHAnsi"/>
              </w:rPr>
              <w:t>Pl</w:t>
            </w:r>
            <w:r w:rsidR="0021540D" w:rsidRPr="00E25A24">
              <w:rPr>
                <w:rFonts w:asciiTheme="minorHAnsi" w:hAnsiTheme="minorHAnsi" w:cstheme="minorHAnsi"/>
              </w:rPr>
              <w:t>aneeritav projekti algus- ja lõppkuupäev</w:t>
            </w:r>
            <w:r w:rsidRPr="00E25A24">
              <w:rPr>
                <w:rFonts w:asciiTheme="minorHAnsi" w:hAnsiTheme="minorHAnsi" w:cstheme="minorHAnsi"/>
              </w:rPr>
              <w:t xml:space="preserve"> </w:t>
            </w:r>
            <w:r w:rsidRPr="00E25A24">
              <w:rPr>
                <w:rFonts w:asciiTheme="minorHAnsi" w:hAnsiTheme="minorHAnsi" w:cstheme="minorHAnsi"/>
                <w:i/>
              </w:rPr>
              <w:t xml:space="preserve">(projekt algab toetuslepingu sõlmimisest ja võib kesta </w:t>
            </w:r>
            <w:r w:rsidR="00C77C18" w:rsidRPr="00E25A24">
              <w:rPr>
                <w:rFonts w:asciiTheme="minorHAnsi" w:hAnsiTheme="minorHAnsi" w:cstheme="minorHAnsi"/>
                <w:i/>
              </w:rPr>
              <w:t xml:space="preserve">kuni </w:t>
            </w:r>
            <w:r w:rsidR="00C77C18" w:rsidRPr="00400167">
              <w:rPr>
                <w:rFonts w:asciiTheme="minorHAnsi" w:hAnsiTheme="minorHAnsi" w:cstheme="minorHAnsi"/>
                <w:b/>
                <w:bCs/>
                <w:i/>
              </w:rPr>
              <w:t>30</w:t>
            </w:r>
            <w:r w:rsidR="000E03FC" w:rsidRPr="00400167">
              <w:rPr>
                <w:rFonts w:asciiTheme="minorHAnsi" w:hAnsiTheme="minorHAnsi" w:cstheme="minorHAnsi"/>
                <w:b/>
                <w:bCs/>
                <w:i/>
              </w:rPr>
              <w:t>. november 202</w:t>
            </w:r>
            <w:r w:rsidR="00D25A72">
              <w:rPr>
                <w:rFonts w:asciiTheme="minorHAnsi" w:hAnsiTheme="minorHAnsi" w:cstheme="minorHAnsi"/>
                <w:b/>
                <w:bCs/>
                <w:i/>
              </w:rPr>
              <w:t>4</w:t>
            </w:r>
            <w:r w:rsidRPr="00E25A24">
              <w:rPr>
                <w:rFonts w:asciiTheme="minorHAnsi" w:hAnsiTheme="minorHAnsi" w:cstheme="minorHAnsi"/>
                <w:i/>
              </w:rPr>
              <w:t>)</w:t>
            </w:r>
            <w:r w:rsidR="00C911B0" w:rsidRPr="00E25A24">
              <w:rPr>
                <w:rFonts w:asciiTheme="minorHAnsi" w:hAnsiTheme="minorHAnsi" w:cstheme="minorHAnsi"/>
                <w:i/>
              </w:rPr>
              <w:t>:</w:t>
            </w:r>
          </w:p>
        </w:tc>
        <w:tc>
          <w:tcPr>
            <w:tcW w:w="2381" w:type="dxa"/>
            <w:tcBorders>
              <w:top w:val="single" w:sz="4" w:space="0" w:color="auto"/>
              <w:left w:val="single" w:sz="4" w:space="0" w:color="auto"/>
              <w:bottom w:val="single" w:sz="4" w:space="0" w:color="auto"/>
              <w:right w:val="single" w:sz="4" w:space="0" w:color="auto"/>
            </w:tcBorders>
          </w:tcPr>
          <w:p w14:paraId="30902E46" w14:textId="6FA17561" w:rsidR="004F0244" w:rsidRPr="00E25A24" w:rsidRDefault="00B64348" w:rsidP="00955EA3">
            <w:pPr>
              <w:spacing w:after="120"/>
              <w:rPr>
                <w:rFonts w:asciiTheme="minorHAnsi" w:hAnsiTheme="minorHAnsi" w:cstheme="minorHAnsi"/>
              </w:rPr>
            </w:pPr>
            <w:r>
              <w:rPr>
                <w:rFonts w:asciiTheme="minorHAnsi" w:hAnsiTheme="minorHAnsi" w:cstheme="minorHAnsi"/>
              </w:rPr>
              <w:t>01.05.24 – 30.11.24</w:t>
            </w:r>
          </w:p>
        </w:tc>
      </w:tr>
      <w:tr w:rsidR="004F0244" w:rsidRPr="00E25A24" w14:paraId="13640203" w14:textId="77777777" w:rsidTr="00056CDC">
        <w:trPr>
          <w:trHeight w:val="578"/>
        </w:trPr>
        <w:tc>
          <w:tcPr>
            <w:tcW w:w="7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19C19E" w14:textId="12602581" w:rsidR="004F0244" w:rsidRPr="00E25A24" w:rsidRDefault="004F0244" w:rsidP="00984743">
            <w:pPr>
              <w:spacing w:after="120"/>
              <w:jc w:val="left"/>
              <w:rPr>
                <w:rFonts w:asciiTheme="minorHAnsi" w:hAnsiTheme="minorHAnsi" w:cstheme="minorHAnsi"/>
              </w:rPr>
            </w:pPr>
            <w:r w:rsidRPr="00E25A24">
              <w:rPr>
                <w:rFonts w:asciiTheme="minorHAnsi" w:hAnsiTheme="minorHAnsi" w:cstheme="minorHAnsi"/>
              </w:rPr>
              <w:t xml:space="preserve">Juhul, kui </w:t>
            </w:r>
            <w:r w:rsidR="00B65C16" w:rsidRPr="00E25A24">
              <w:rPr>
                <w:rFonts w:asciiTheme="minorHAnsi" w:hAnsiTheme="minorHAnsi" w:cstheme="minorHAnsi"/>
              </w:rPr>
              <w:t>majapidamine on saanud 500 kodu</w:t>
            </w:r>
            <w:r w:rsidRPr="00E25A24">
              <w:rPr>
                <w:rFonts w:asciiTheme="minorHAnsi" w:hAnsiTheme="minorHAnsi" w:cstheme="minorHAnsi"/>
              </w:rPr>
              <w:t xml:space="preserve"> </w:t>
            </w:r>
            <w:r w:rsidR="000E03FC" w:rsidRPr="00E25A24">
              <w:rPr>
                <w:rFonts w:asciiTheme="minorHAnsi" w:hAnsiTheme="minorHAnsi" w:cstheme="minorHAnsi"/>
              </w:rPr>
              <w:t xml:space="preserve">ja/või Kodud Tuleohutuks </w:t>
            </w:r>
            <w:r w:rsidRPr="00E25A24">
              <w:rPr>
                <w:rFonts w:asciiTheme="minorHAnsi" w:hAnsiTheme="minorHAnsi" w:cstheme="minorHAnsi"/>
              </w:rPr>
              <w:t>progra</w:t>
            </w:r>
            <w:r w:rsidR="000E03FC" w:rsidRPr="00E25A24">
              <w:rPr>
                <w:rFonts w:asciiTheme="minorHAnsi" w:hAnsiTheme="minorHAnsi" w:cstheme="minorHAnsi"/>
              </w:rPr>
              <w:t xml:space="preserve">mmist toetust aastatel </w:t>
            </w:r>
            <w:r w:rsidR="000E03FC" w:rsidRPr="00400167">
              <w:rPr>
                <w:rFonts w:asciiTheme="minorHAnsi" w:hAnsiTheme="minorHAnsi" w:cstheme="minorHAnsi"/>
                <w:b/>
                <w:bCs/>
              </w:rPr>
              <w:t>2018-202</w:t>
            </w:r>
            <w:r w:rsidR="00D25A72">
              <w:rPr>
                <w:rFonts w:asciiTheme="minorHAnsi" w:hAnsiTheme="minorHAnsi" w:cstheme="minorHAnsi"/>
                <w:b/>
                <w:bCs/>
              </w:rPr>
              <w:t>3</w:t>
            </w:r>
            <w:r w:rsidRPr="00E25A24">
              <w:rPr>
                <w:rFonts w:asciiTheme="minorHAnsi" w:hAnsiTheme="minorHAnsi" w:cstheme="minorHAnsi"/>
              </w:rPr>
              <w:t>, siis märkida toetussumma:</w:t>
            </w:r>
            <w:r w:rsidR="006F2FFF" w:rsidRPr="00E25A24">
              <w:rPr>
                <w:rFonts w:asciiTheme="minorHAnsi" w:hAnsiTheme="minorHAnsi" w:cstheme="minorHAnsi"/>
              </w:rPr>
              <w:t xml:space="preserve"> </w:t>
            </w:r>
          </w:p>
        </w:tc>
        <w:tc>
          <w:tcPr>
            <w:tcW w:w="2381" w:type="dxa"/>
            <w:tcBorders>
              <w:top w:val="single" w:sz="4" w:space="0" w:color="auto"/>
              <w:left w:val="single" w:sz="4" w:space="0" w:color="auto"/>
              <w:bottom w:val="single" w:sz="4" w:space="0" w:color="auto"/>
              <w:right w:val="single" w:sz="4" w:space="0" w:color="auto"/>
            </w:tcBorders>
          </w:tcPr>
          <w:p w14:paraId="59259F7A" w14:textId="19F8BD9C" w:rsidR="004F0244" w:rsidRPr="00E25A24" w:rsidRDefault="00485798" w:rsidP="00955EA3">
            <w:pPr>
              <w:spacing w:after="120"/>
              <w:rPr>
                <w:rFonts w:asciiTheme="minorHAnsi" w:hAnsiTheme="minorHAnsi" w:cstheme="minorHAnsi"/>
              </w:rPr>
            </w:pPr>
            <w:r>
              <w:rPr>
                <w:rFonts w:asciiTheme="minorHAnsi" w:hAnsiTheme="minorHAnsi" w:cstheme="minorHAnsi"/>
              </w:rPr>
              <w:t xml:space="preserve">                _</w:t>
            </w:r>
          </w:p>
        </w:tc>
      </w:tr>
      <w:tr w:rsidR="00056CDC" w:rsidRPr="00E25A24" w14:paraId="04B85B9F" w14:textId="77777777" w:rsidTr="00056CDC">
        <w:trPr>
          <w:trHeight w:val="578"/>
        </w:trPr>
        <w:tc>
          <w:tcPr>
            <w:tcW w:w="7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ADD5C6" w14:textId="77777777" w:rsidR="00056CDC" w:rsidRPr="00E25A24" w:rsidRDefault="00056CDC" w:rsidP="00056CDC">
            <w:pPr>
              <w:spacing w:after="120"/>
              <w:jc w:val="left"/>
              <w:rPr>
                <w:rFonts w:asciiTheme="minorHAnsi" w:hAnsiTheme="minorHAnsi" w:cstheme="minorHAnsi"/>
              </w:rPr>
            </w:pPr>
            <w:r w:rsidRPr="00E25A24">
              <w:rPr>
                <w:rFonts w:asciiTheme="minorHAnsi" w:hAnsiTheme="minorHAnsi" w:cstheme="minorHAnsi"/>
              </w:rPr>
              <w:t>Kinnistul on teostatud Päästeameti poolne kodunõustamine (jah/ei): *</w:t>
            </w:r>
          </w:p>
        </w:tc>
        <w:tc>
          <w:tcPr>
            <w:tcW w:w="2381" w:type="dxa"/>
            <w:tcBorders>
              <w:top w:val="single" w:sz="4" w:space="0" w:color="auto"/>
              <w:left w:val="single" w:sz="4" w:space="0" w:color="auto"/>
              <w:bottom w:val="single" w:sz="4" w:space="0" w:color="auto"/>
              <w:right w:val="single" w:sz="4" w:space="0" w:color="auto"/>
            </w:tcBorders>
          </w:tcPr>
          <w:p w14:paraId="6DEEFEF8" w14:textId="7FF1137D" w:rsidR="00056CDC" w:rsidRPr="00E25A24" w:rsidRDefault="00B64348" w:rsidP="00955EA3">
            <w:pPr>
              <w:spacing w:after="120"/>
              <w:rPr>
                <w:rFonts w:asciiTheme="minorHAnsi" w:hAnsiTheme="minorHAnsi" w:cstheme="minorHAnsi"/>
              </w:rPr>
            </w:pPr>
            <w:r>
              <w:rPr>
                <w:rFonts w:asciiTheme="minorHAnsi" w:hAnsiTheme="minorHAnsi" w:cstheme="minorHAnsi"/>
              </w:rPr>
              <w:t>JAH</w:t>
            </w:r>
          </w:p>
        </w:tc>
      </w:tr>
    </w:tbl>
    <w:p w14:paraId="2F9F890D" w14:textId="77777777" w:rsidR="006B0403" w:rsidRPr="00E25A24" w:rsidRDefault="00056CDC" w:rsidP="00056CDC">
      <w:pPr>
        <w:suppressAutoHyphens w:val="0"/>
        <w:autoSpaceDE w:val="0"/>
        <w:autoSpaceDN w:val="0"/>
        <w:spacing w:before="120" w:after="120" w:line="240" w:lineRule="auto"/>
        <w:ind w:right="179"/>
        <w:jc w:val="left"/>
        <w:rPr>
          <w:rFonts w:asciiTheme="minorHAnsi" w:hAnsiTheme="minorHAnsi" w:cstheme="minorHAnsi"/>
          <w:i/>
        </w:rPr>
      </w:pPr>
      <w:r w:rsidRPr="00E25A24">
        <w:rPr>
          <w:rFonts w:asciiTheme="minorHAnsi" w:hAnsiTheme="minorHAnsi" w:cstheme="minorHAnsi"/>
          <w:i/>
        </w:rPr>
        <w:t>* Päästeameti poolne kodunõustamine on eeldus objektile toetuse saamiseks</w:t>
      </w:r>
    </w:p>
    <w:p w14:paraId="16598A99" w14:textId="77777777" w:rsidR="00EB198D" w:rsidRPr="00E25A24" w:rsidRDefault="00EB198D" w:rsidP="006B0403">
      <w:pPr>
        <w:suppressAutoHyphens w:val="0"/>
        <w:autoSpaceDE w:val="0"/>
        <w:autoSpaceDN w:val="0"/>
        <w:spacing w:before="120" w:after="120" w:line="240" w:lineRule="auto"/>
        <w:ind w:right="179"/>
        <w:jc w:val="left"/>
        <w:rPr>
          <w:rFonts w:asciiTheme="minorHAnsi" w:hAnsiTheme="minorHAnsi" w:cstheme="minorHAnsi"/>
          <w:b/>
        </w:rPr>
      </w:pPr>
    </w:p>
    <w:p w14:paraId="0426BF04" w14:textId="77777777" w:rsidR="00313672" w:rsidRPr="00E25A24" w:rsidRDefault="00313672" w:rsidP="006B0403">
      <w:pPr>
        <w:suppressAutoHyphens w:val="0"/>
        <w:autoSpaceDE w:val="0"/>
        <w:autoSpaceDN w:val="0"/>
        <w:spacing w:before="120" w:after="120" w:line="240" w:lineRule="auto"/>
        <w:ind w:right="179"/>
        <w:jc w:val="left"/>
        <w:rPr>
          <w:rFonts w:asciiTheme="minorHAnsi" w:hAnsiTheme="minorHAnsi" w:cstheme="minorHAnsi"/>
          <w:b/>
        </w:rPr>
      </w:pPr>
      <w:r w:rsidRPr="00E25A24">
        <w:rPr>
          <w:rFonts w:asciiTheme="minorHAnsi" w:hAnsiTheme="minorHAnsi" w:cstheme="minorHAnsi"/>
          <w:b/>
        </w:rPr>
        <w:t xml:space="preserve">KOHUSTUSLIKUD LISADOKUMENDID </w:t>
      </w:r>
    </w:p>
    <w:p w14:paraId="5D7AAF1A" w14:textId="77777777" w:rsidR="00313672" w:rsidRPr="00E25A24" w:rsidRDefault="00313672"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Kaks võrreldavat hinnapakkumust. Juhul, kui vastavate tööde teostajale on seatud erinõudeid, peavad hinnapakkumised olema esitatud vastavat õigust omava ettevõtja poolt. Kui võrreldavaid hinnapakkumisi ei ole võimalik esitada, tuleb esitada sellekohased põhjendused ning hinnakalkulatsioonid.</w:t>
      </w:r>
    </w:p>
    <w:p w14:paraId="469C708E" w14:textId="77777777" w:rsidR="00313672" w:rsidRPr="001653DA" w:rsidRDefault="00EB198D" w:rsidP="00984743">
      <w:pPr>
        <w:numPr>
          <w:ilvl w:val="0"/>
          <w:numId w:val="2"/>
        </w:numPr>
        <w:suppressAutoHyphens w:val="0"/>
        <w:autoSpaceDE w:val="0"/>
        <w:autoSpaceDN w:val="0"/>
        <w:spacing w:before="120" w:after="120" w:line="240" w:lineRule="auto"/>
        <w:ind w:right="179"/>
        <w:rPr>
          <w:rFonts w:asciiTheme="minorHAnsi" w:hAnsiTheme="minorHAnsi" w:cstheme="minorHAnsi"/>
        </w:rPr>
      </w:pPr>
      <w:r w:rsidRPr="00E25A24">
        <w:rPr>
          <w:rFonts w:asciiTheme="minorHAnsi" w:hAnsiTheme="minorHAnsi" w:cstheme="minorHAnsi"/>
        </w:rPr>
        <w:t>Juhul, kui toetust taotletakse</w:t>
      </w:r>
      <w:r w:rsidR="000E03FC" w:rsidRPr="00E25A24">
        <w:rPr>
          <w:rFonts w:asciiTheme="minorHAnsi" w:hAnsiTheme="minorHAnsi" w:cstheme="minorHAnsi"/>
        </w:rPr>
        <w:t xml:space="preserve"> majapidamisse, kus toetuse saaj</w:t>
      </w:r>
      <w:r w:rsidRPr="00E25A24">
        <w:rPr>
          <w:rFonts w:asciiTheme="minorHAnsi" w:hAnsiTheme="minorHAnsi" w:cstheme="minorHAnsi"/>
        </w:rPr>
        <w:t>a on majapidamise valdaja, kui mitte omanik, on kohustuslik esitada k</w:t>
      </w:r>
      <w:r w:rsidR="002544A9" w:rsidRPr="00E25A24">
        <w:rPr>
          <w:rFonts w:asciiTheme="minorHAnsi" w:hAnsiTheme="minorHAnsi" w:cstheme="minorHAnsi"/>
        </w:rPr>
        <w:t>irjalik taasesitamis</w:t>
      </w:r>
      <w:r w:rsidR="00511764" w:rsidRPr="00E25A24">
        <w:rPr>
          <w:rFonts w:asciiTheme="minorHAnsi" w:hAnsiTheme="minorHAnsi" w:cstheme="minorHAnsi"/>
        </w:rPr>
        <w:t>e</w:t>
      </w:r>
      <w:r w:rsidR="002544A9" w:rsidRPr="00E25A24">
        <w:rPr>
          <w:rFonts w:asciiTheme="minorHAnsi" w:hAnsiTheme="minorHAnsi" w:cstheme="minorHAnsi"/>
        </w:rPr>
        <w:t xml:space="preserve"> vormis</w:t>
      </w:r>
      <w:r w:rsidR="00F047A0" w:rsidRPr="00E25A24">
        <w:rPr>
          <w:rFonts w:asciiTheme="minorHAnsi" w:hAnsiTheme="minorHAnsi" w:cstheme="minorHAnsi"/>
        </w:rPr>
        <w:t xml:space="preserve"> </w:t>
      </w:r>
      <w:r w:rsidR="002544A9" w:rsidRPr="00E25A24">
        <w:rPr>
          <w:rFonts w:asciiTheme="minorHAnsi" w:hAnsiTheme="minorHAnsi" w:cstheme="minorHAnsi"/>
        </w:rPr>
        <w:t xml:space="preserve">esitatud </w:t>
      </w:r>
      <w:r w:rsidRPr="00E25A24">
        <w:rPr>
          <w:rFonts w:asciiTheme="minorHAnsi" w:hAnsiTheme="minorHAnsi" w:cstheme="minorHAnsi"/>
        </w:rPr>
        <w:t xml:space="preserve">tõend, et isikul on võimalus elada majapidamises miinimum </w:t>
      </w:r>
      <w:r w:rsidRPr="00E25A24">
        <w:rPr>
          <w:rFonts w:asciiTheme="minorHAnsi" w:hAnsiTheme="minorHAnsi" w:cstheme="minorHAnsi"/>
          <w:b/>
        </w:rPr>
        <w:t>kolm aastat</w:t>
      </w:r>
      <w:r w:rsidRPr="00E25A24">
        <w:rPr>
          <w:rFonts w:asciiTheme="minorHAnsi" w:hAnsiTheme="minorHAnsi" w:cstheme="minorHAnsi"/>
        </w:rPr>
        <w:t xml:space="preserve"> taotluse </w:t>
      </w:r>
      <w:r w:rsidRPr="001653DA">
        <w:rPr>
          <w:rFonts w:asciiTheme="minorHAnsi" w:hAnsiTheme="minorHAnsi" w:cstheme="minorHAnsi"/>
        </w:rPr>
        <w:t>esitamise päevast alates.</w:t>
      </w:r>
    </w:p>
    <w:p w14:paraId="7A96D7F1" w14:textId="77777777" w:rsidR="00313672" w:rsidRPr="001653DA" w:rsidRDefault="00313672" w:rsidP="00313672">
      <w:pPr>
        <w:rPr>
          <w:rFonts w:asciiTheme="minorHAnsi" w:hAnsiTheme="minorHAnsi" w:cstheme="minorHAnsi"/>
        </w:rPr>
      </w:pPr>
    </w:p>
    <w:p w14:paraId="07E72906" w14:textId="77777777" w:rsidR="000E03FC" w:rsidRPr="001653DA" w:rsidRDefault="000E03FC" w:rsidP="00313672">
      <w:pPr>
        <w:rPr>
          <w:rFonts w:asciiTheme="minorHAnsi" w:hAnsiTheme="minorHAnsi" w:cstheme="minorHAnsi"/>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60"/>
        <w:gridCol w:w="3828"/>
      </w:tblGrid>
      <w:tr w:rsidR="00605975" w:rsidRPr="00E25A24" w14:paraId="2EC7BEAE" w14:textId="77777777" w:rsidTr="00605975">
        <w:trPr>
          <w:trHeight w:val="322"/>
        </w:trPr>
        <w:tc>
          <w:tcPr>
            <w:tcW w:w="5660" w:type="dxa"/>
            <w:shd w:val="clear" w:color="auto" w:fill="BFBFBF" w:themeFill="background1" w:themeFillShade="BF"/>
            <w:vAlign w:val="bottom"/>
          </w:tcPr>
          <w:p w14:paraId="4A1D7105"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Taotleja esindaja nimi: </w:t>
            </w:r>
          </w:p>
        </w:tc>
        <w:tc>
          <w:tcPr>
            <w:tcW w:w="3828" w:type="dxa"/>
            <w:shd w:val="clear" w:color="auto" w:fill="BFBFBF" w:themeFill="background1" w:themeFillShade="BF"/>
            <w:vAlign w:val="bottom"/>
          </w:tcPr>
          <w:p w14:paraId="66859C3D" w14:textId="77777777" w:rsidR="00605975" w:rsidRPr="00E25A24" w:rsidRDefault="00605975" w:rsidP="00B076C7">
            <w:pPr>
              <w:spacing w:after="120"/>
              <w:jc w:val="left"/>
              <w:rPr>
                <w:rFonts w:asciiTheme="minorHAnsi" w:hAnsiTheme="minorHAnsi" w:cstheme="minorHAnsi"/>
              </w:rPr>
            </w:pPr>
            <w:r w:rsidRPr="00E25A24">
              <w:rPr>
                <w:rFonts w:asciiTheme="minorHAnsi" w:hAnsiTheme="minorHAnsi" w:cstheme="minorHAnsi"/>
              </w:rPr>
              <w:t xml:space="preserve">Kuupäev </w:t>
            </w:r>
          </w:p>
        </w:tc>
      </w:tr>
      <w:tr w:rsidR="00605975" w:rsidRPr="00E25A24" w14:paraId="692A0590" w14:textId="77777777" w:rsidTr="00605975">
        <w:trPr>
          <w:trHeight w:val="322"/>
        </w:trPr>
        <w:tc>
          <w:tcPr>
            <w:tcW w:w="5660" w:type="dxa"/>
          </w:tcPr>
          <w:p w14:paraId="3FEAEFFA" w14:textId="04D4B5C2" w:rsidR="00605975" w:rsidRPr="00E25A24" w:rsidRDefault="00FD164D" w:rsidP="00313672">
            <w:pPr>
              <w:spacing w:after="120"/>
              <w:rPr>
                <w:rFonts w:asciiTheme="minorHAnsi" w:hAnsiTheme="minorHAnsi" w:cstheme="minorHAnsi"/>
              </w:rPr>
            </w:pPr>
            <w:r>
              <w:rPr>
                <w:rFonts w:asciiTheme="minorHAnsi" w:hAnsiTheme="minorHAnsi" w:cstheme="minorHAnsi"/>
              </w:rPr>
              <w:t>Kuldar Lõhmus</w:t>
            </w:r>
          </w:p>
        </w:tc>
        <w:tc>
          <w:tcPr>
            <w:tcW w:w="3828" w:type="dxa"/>
          </w:tcPr>
          <w:p w14:paraId="330530B3" w14:textId="3817D02D" w:rsidR="00605975" w:rsidRPr="00E25A24" w:rsidRDefault="00FD164D" w:rsidP="00313672">
            <w:pPr>
              <w:spacing w:after="120"/>
              <w:rPr>
                <w:rFonts w:asciiTheme="minorHAnsi" w:hAnsiTheme="minorHAnsi" w:cstheme="minorHAnsi"/>
              </w:rPr>
            </w:pPr>
            <w:r>
              <w:rPr>
                <w:rFonts w:asciiTheme="minorHAnsi" w:hAnsiTheme="minorHAnsi" w:cstheme="minorHAnsi"/>
              </w:rPr>
              <w:t>14.03.2024</w:t>
            </w:r>
          </w:p>
        </w:tc>
      </w:tr>
    </w:tbl>
    <w:p w14:paraId="0C244A8B" w14:textId="77777777" w:rsidR="004B4139" w:rsidRPr="00E25A24" w:rsidRDefault="004B4139" w:rsidP="00313672">
      <w:pPr>
        <w:rPr>
          <w:rFonts w:asciiTheme="minorHAnsi" w:hAnsiTheme="minorHAnsi" w:cstheme="minorHAnsi"/>
          <w:b/>
        </w:rPr>
      </w:pPr>
    </w:p>
    <w:p w14:paraId="674C792E" w14:textId="77777777" w:rsidR="00270967" w:rsidRPr="00E25A24" w:rsidRDefault="00270967" w:rsidP="00313672">
      <w:pPr>
        <w:rPr>
          <w:rFonts w:asciiTheme="minorHAnsi" w:hAnsiTheme="minorHAnsi" w:cstheme="minorHAnsi"/>
          <w:b/>
        </w:rPr>
      </w:pPr>
    </w:p>
    <w:sectPr w:rsidR="00270967" w:rsidRPr="00E25A24" w:rsidSect="009F5CE0">
      <w:footerReference w:type="first" r:id="rId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18F4F" w14:textId="77777777" w:rsidR="00F262C6" w:rsidRDefault="00F262C6" w:rsidP="00FB2253">
      <w:pPr>
        <w:spacing w:line="240" w:lineRule="auto"/>
      </w:pPr>
      <w:r>
        <w:separator/>
      </w:r>
    </w:p>
  </w:endnote>
  <w:endnote w:type="continuationSeparator" w:id="0">
    <w:p w14:paraId="4C801E52" w14:textId="77777777" w:rsidR="00F262C6" w:rsidRDefault="00F262C6" w:rsidP="00FB2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192128"/>
      <w:docPartObj>
        <w:docPartGallery w:val="Page Numbers (Bottom of Page)"/>
        <w:docPartUnique/>
      </w:docPartObj>
    </w:sdtPr>
    <w:sdtEndPr/>
    <w:sdtContent>
      <w:p w14:paraId="2976C195" w14:textId="30BA920D" w:rsidR="009F5CE0" w:rsidRDefault="009F5CE0">
        <w:pPr>
          <w:pStyle w:val="Jalus"/>
          <w:jc w:val="center"/>
        </w:pPr>
        <w:r>
          <w:fldChar w:fldCharType="begin"/>
        </w:r>
        <w:r>
          <w:instrText>PAGE   \* MERGEFORMAT</w:instrText>
        </w:r>
        <w:r>
          <w:fldChar w:fldCharType="separate"/>
        </w:r>
        <w:r w:rsidR="00901A8C">
          <w:rPr>
            <w:noProof/>
          </w:rPr>
          <w:t>1</w:t>
        </w:r>
        <w:r>
          <w:fldChar w:fldCharType="end"/>
        </w:r>
      </w:p>
    </w:sdtContent>
  </w:sdt>
  <w:p w14:paraId="790B171B" w14:textId="77777777" w:rsidR="009F5CE0" w:rsidRDefault="009F5CE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45781" w14:textId="77777777" w:rsidR="00F262C6" w:rsidRDefault="00F262C6" w:rsidP="00FB2253">
      <w:pPr>
        <w:spacing w:line="240" w:lineRule="auto"/>
      </w:pPr>
      <w:r>
        <w:separator/>
      </w:r>
    </w:p>
  </w:footnote>
  <w:footnote w:type="continuationSeparator" w:id="0">
    <w:p w14:paraId="78B48CA4" w14:textId="77777777" w:rsidR="00F262C6" w:rsidRDefault="00F262C6" w:rsidP="00FB22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DDB543"/>
    <w:multiLevelType w:val="hybridMultilevel"/>
    <w:tmpl w:val="D9124F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592D2C"/>
    <w:multiLevelType w:val="hybridMultilevel"/>
    <w:tmpl w:val="F3407602"/>
    <w:lvl w:ilvl="0" w:tplc="75887BCE">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03E2E0C"/>
    <w:multiLevelType w:val="hybridMultilevel"/>
    <w:tmpl w:val="00F2B74A"/>
    <w:lvl w:ilvl="0" w:tplc="F8DCB53A">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06E3449"/>
    <w:multiLevelType w:val="hybridMultilevel"/>
    <w:tmpl w:val="1ABAC9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3FA4AE2"/>
    <w:multiLevelType w:val="hybridMultilevel"/>
    <w:tmpl w:val="419C4884"/>
    <w:lvl w:ilvl="0" w:tplc="84706550">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5652365"/>
    <w:multiLevelType w:val="hybridMultilevel"/>
    <w:tmpl w:val="46C69800"/>
    <w:lvl w:ilvl="0" w:tplc="0425000B">
      <w:start w:val="1"/>
      <w:numFmt w:val="bullet"/>
      <w:lvlText w:val=""/>
      <w:lvlJc w:val="left"/>
      <w:pPr>
        <w:ind w:left="1364" w:hanging="360"/>
      </w:pPr>
      <w:rPr>
        <w:rFonts w:ascii="Wingdings" w:hAnsi="Wingdings" w:hint="default"/>
      </w:rPr>
    </w:lvl>
    <w:lvl w:ilvl="1" w:tplc="04250003" w:tentative="1">
      <w:start w:val="1"/>
      <w:numFmt w:val="bullet"/>
      <w:lvlText w:val="o"/>
      <w:lvlJc w:val="left"/>
      <w:pPr>
        <w:ind w:left="2084" w:hanging="360"/>
      </w:pPr>
      <w:rPr>
        <w:rFonts w:ascii="Courier New" w:hAnsi="Courier New" w:cs="Courier New" w:hint="default"/>
      </w:rPr>
    </w:lvl>
    <w:lvl w:ilvl="2" w:tplc="04250005" w:tentative="1">
      <w:start w:val="1"/>
      <w:numFmt w:val="bullet"/>
      <w:lvlText w:val=""/>
      <w:lvlJc w:val="left"/>
      <w:pPr>
        <w:ind w:left="2804" w:hanging="360"/>
      </w:pPr>
      <w:rPr>
        <w:rFonts w:ascii="Wingdings" w:hAnsi="Wingdings" w:hint="default"/>
      </w:rPr>
    </w:lvl>
    <w:lvl w:ilvl="3" w:tplc="04250001" w:tentative="1">
      <w:start w:val="1"/>
      <w:numFmt w:val="bullet"/>
      <w:lvlText w:val=""/>
      <w:lvlJc w:val="left"/>
      <w:pPr>
        <w:ind w:left="3524" w:hanging="360"/>
      </w:pPr>
      <w:rPr>
        <w:rFonts w:ascii="Symbol" w:hAnsi="Symbol" w:hint="default"/>
      </w:rPr>
    </w:lvl>
    <w:lvl w:ilvl="4" w:tplc="04250003" w:tentative="1">
      <w:start w:val="1"/>
      <w:numFmt w:val="bullet"/>
      <w:lvlText w:val="o"/>
      <w:lvlJc w:val="left"/>
      <w:pPr>
        <w:ind w:left="4244" w:hanging="360"/>
      </w:pPr>
      <w:rPr>
        <w:rFonts w:ascii="Courier New" w:hAnsi="Courier New" w:cs="Courier New" w:hint="default"/>
      </w:rPr>
    </w:lvl>
    <w:lvl w:ilvl="5" w:tplc="04250005" w:tentative="1">
      <w:start w:val="1"/>
      <w:numFmt w:val="bullet"/>
      <w:lvlText w:val=""/>
      <w:lvlJc w:val="left"/>
      <w:pPr>
        <w:ind w:left="4964" w:hanging="360"/>
      </w:pPr>
      <w:rPr>
        <w:rFonts w:ascii="Wingdings" w:hAnsi="Wingdings" w:hint="default"/>
      </w:rPr>
    </w:lvl>
    <w:lvl w:ilvl="6" w:tplc="04250001" w:tentative="1">
      <w:start w:val="1"/>
      <w:numFmt w:val="bullet"/>
      <w:lvlText w:val=""/>
      <w:lvlJc w:val="left"/>
      <w:pPr>
        <w:ind w:left="5684" w:hanging="360"/>
      </w:pPr>
      <w:rPr>
        <w:rFonts w:ascii="Symbol" w:hAnsi="Symbol" w:hint="default"/>
      </w:rPr>
    </w:lvl>
    <w:lvl w:ilvl="7" w:tplc="04250003" w:tentative="1">
      <w:start w:val="1"/>
      <w:numFmt w:val="bullet"/>
      <w:lvlText w:val="o"/>
      <w:lvlJc w:val="left"/>
      <w:pPr>
        <w:ind w:left="6404" w:hanging="360"/>
      </w:pPr>
      <w:rPr>
        <w:rFonts w:ascii="Courier New" w:hAnsi="Courier New" w:cs="Courier New" w:hint="default"/>
      </w:rPr>
    </w:lvl>
    <w:lvl w:ilvl="8" w:tplc="04250005" w:tentative="1">
      <w:start w:val="1"/>
      <w:numFmt w:val="bullet"/>
      <w:lvlText w:val=""/>
      <w:lvlJc w:val="left"/>
      <w:pPr>
        <w:ind w:left="7124" w:hanging="360"/>
      </w:pPr>
      <w:rPr>
        <w:rFonts w:ascii="Wingdings" w:hAnsi="Wingdings" w:hint="default"/>
      </w:rPr>
    </w:lvl>
  </w:abstractNum>
  <w:abstractNum w:abstractNumId="6" w15:restartNumberingAfterBreak="0">
    <w:nsid w:val="412027A1"/>
    <w:multiLevelType w:val="multilevel"/>
    <w:tmpl w:val="38EAD852"/>
    <w:lvl w:ilvl="0">
      <w:start w:val="1"/>
      <w:numFmt w:val="decimal"/>
      <w:pStyle w:val="Lisatekst"/>
      <w:suff w:val="space"/>
      <w:lvlText w:val="%1."/>
      <w:lvlJc w:val="left"/>
      <w:rPr>
        <w:rFonts w:cs="Times New Roman" w:hint="default"/>
      </w:rPr>
    </w:lvl>
    <w:lvl w:ilvl="1">
      <w:start w:val="1"/>
      <w:numFmt w:val="decimal"/>
      <w:pStyle w:val="Body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5B981087"/>
    <w:multiLevelType w:val="multilevel"/>
    <w:tmpl w:val="1990120C"/>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8" w15:restartNumberingAfterBreak="0">
    <w:nsid w:val="6A602688"/>
    <w:multiLevelType w:val="hybridMultilevel"/>
    <w:tmpl w:val="E8187EC2"/>
    <w:lvl w:ilvl="0" w:tplc="0425000B">
      <w:start w:val="1"/>
      <w:numFmt w:val="bullet"/>
      <w:lvlText w:val=""/>
      <w:lvlJc w:val="left"/>
      <w:pPr>
        <w:ind w:left="644"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DA15057"/>
    <w:multiLevelType w:val="hybridMultilevel"/>
    <w:tmpl w:val="FFA03C4C"/>
    <w:lvl w:ilvl="0" w:tplc="98EAC1F2">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3"/>
  </w:num>
  <w:num w:numId="5">
    <w:abstractNumId w:val="8"/>
  </w:num>
  <w:num w:numId="6">
    <w:abstractNumId w:val="2"/>
  </w:num>
  <w:num w:numId="7">
    <w:abstractNumId w:val="1"/>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72"/>
    <w:rsid w:val="000131DA"/>
    <w:rsid w:val="00021BAA"/>
    <w:rsid w:val="00040525"/>
    <w:rsid w:val="00056CDC"/>
    <w:rsid w:val="00073B89"/>
    <w:rsid w:val="00091C3E"/>
    <w:rsid w:val="000B69AE"/>
    <w:rsid w:val="000D2CA3"/>
    <w:rsid w:val="000E03FC"/>
    <w:rsid w:val="000E3F7D"/>
    <w:rsid w:val="00111A19"/>
    <w:rsid w:val="001223E1"/>
    <w:rsid w:val="0014410D"/>
    <w:rsid w:val="00152A98"/>
    <w:rsid w:val="001653DA"/>
    <w:rsid w:val="0017012A"/>
    <w:rsid w:val="001905AA"/>
    <w:rsid w:val="001C0294"/>
    <w:rsid w:val="001D702C"/>
    <w:rsid w:val="001F3907"/>
    <w:rsid w:val="001F6F0C"/>
    <w:rsid w:val="00212946"/>
    <w:rsid w:val="0021540D"/>
    <w:rsid w:val="002161FD"/>
    <w:rsid w:val="00247FB5"/>
    <w:rsid w:val="002544A9"/>
    <w:rsid w:val="00270967"/>
    <w:rsid w:val="002C1666"/>
    <w:rsid w:val="002C25CC"/>
    <w:rsid w:val="002D107F"/>
    <w:rsid w:val="002F33F0"/>
    <w:rsid w:val="00313672"/>
    <w:rsid w:val="003474DB"/>
    <w:rsid w:val="003D2FC4"/>
    <w:rsid w:val="00400167"/>
    <w:rsid w:val="004171EB"/>
    <w:rsid w:val="00431FBD"/>
    <w:rsid w:val="004349AD"/>
    <w:rsid w:val="0044051E"/>
    <w:rsid w:val="00485798"/>
    <w:rsid w:val="00492528"/>
    <w:rsid w:val="004B4139"/>
    <w:rsid w:val="004E31CB"/>
    <w:rsid w:val="004F0244"/>
    <w:rsid w:val="004F1111"/>
    <w:rsid w:val="00511764"/>
    <w:rsid w:val="005C171C"/>
    <w:rsid w:val="00605975"/>
    <w:rsid w:val="00632401"/>
    <w:rsid w:val="006A2252"/>
    <w:rsid w:val="006A490C"/>
    <w:rsid w:val="006B0403"/>
    <w:rsid w:val="006F2FFF"/>
    <w:rsid w:val="00752963"/>
    <w:rsid w:val="007878FE"/>
    <w:rsid w:val="007F021B"/>
    <w:rsid w:val="00800F0D"/>
    <w:rsid w:val="0080379E"/>
    <w:rsid w:val="008860A3"/>
    <w:rsid w:val="008F36BC"/>
    <w:rsid w:val="00901A8C"/>
    <w:rsid w:val="00911201"/>
    <w:rsid w:val="009413AA"/>
    <w:rsid w:val="009462FD"/>
    <w:rsid w:val="00971853"/>
    <w:rsid w:val="00971D8E"/>
    <w:rsid w:val="00984743"/>
    <w:rsid w:val="009F55C2"/>
    <w:rsid w:val="009F5CE0"/>
    <w:rsid w:val="00B076C7"/>
    <w:rsid w:val="00B64348"/>
    <w:rsid w:val="00B65C16"/>
    <w:rsid w:val="00BA5123"/>
    <w:rsid w:val="00BA6453"/>
    <w:rsid w:val="00C53DC9"/>
    <w:rsid w:val="00C77C18"/>
    <w:rsid w:val="00C85984"/>
    <w:rsid w:val="00C911B0"/>
    <w:rsid w:val="00CA258B"/>
    <w:rsid w:val="00CB3451"/>
    <w:rsid w:val="00CB445D"/>
    <w:rsid w:val="00D25A72"/>
    <w:rsid w:val="00D35D6E"/>
    <w:rsid w:val="00D54FE5"/>
    <w:rsid w:val="00D80A89"/>
    <w:rsid w:val="00DA5DAE"/>
    <w:rsid w:val="00DF6E01"/>
    <w:rsid w:val="00E11AC2"/>
    <w:rsid w:val="00E2181C"/>
    <w:rsid w:val="00E25A24"/>
    <w:rsid w:val="00E96281"/>
    <w:rsid w:val="00EB198D"/>
    <w:rsid w:val="00EF430B"/>
    <w:rsid w:val="00F047A0"/>
    <w:rsid w:val="00F262C6"/>
    <w:rsid w:val="00F26DF4"/>
    <w:rsid w:val="00F417C4"/>
    <w:rsid w:val="00F91F4C"/>
    <w:rsid w:val="00FB2253"/>
    <w:rsid w:val="00FB2969"/>
    <w:rsid w:val="00FD13D2"/>
    <w:rsid w:val="00FD164D"/>
    <w:rsid w:val="00FF46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8E2F"/>
  <w15:chartTrackingRefBased/>
  <w15:docId w15:val="{0218DB9D-475F-41AA-BE35-6C81447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1367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31367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313672"/>
    <w:pPr>
      <w:keepNext/>
      <w:keepLines/>
      <w:spacing w:before="200"/>
      <w:outlineLvl w:val="1"/>
    </w:pPr>
    <w:rPr>
      <w:rFonts w:ascii="Cambria" w:eastAsia="Times New Roman" w:hAnsi="Cambria" w:cs="Mangal"/>
      <w:b/>
      <w:bCs/>
      <w:color w:val="4F81BD"/>
      <w:sz w:val="26"/>
      <w:szCs w:val="23"/>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atekst">
    <w:name w:val="Lisatekst"/>
    <w:basedOn w:val="Kehatekst"/>
    <w:uiPriority w:val="99"/>
    <w:rsid w:val="00313672"/>
    <w:pPr>
      <w:widowControl/>
      <w:numPr>
        <w:numId w:val="1"/>
      </w:numPr>
      <w:tabs>
        <w:tab w:val="left" w:pos="6521"/>
      </w:tabs>
      <w:suppressAutoHyphens w:val="0"/>
      <w:spacing w:before="120" w:after="0" w:line="240" w:lineRule="auto"/>
    </w:pPr>
    <w:rPr>
      <w:rFonts w:eastAsia="Times New Roman" w:cs="Times New Roman"/>
      <w:kern w:val="0"/>
      <w:szCs w:val="20"/>
      <w:lang w:eastAsia="en-US" w:bidi="ar-SA"/>
    </w:rPr>
  </w:style>
  <w:style w:type="paragraph" w:customStyle="1" w:styleId="Bodyl">
    <w:name w:val="Bodyl"/>
    <w:basedOn w:val="Normaallaad"/>
    <w:rsid w:val="00313672"/>
    <w:pPr>
      <w:widowControl/>
      <w:numPr>
        <w:ilvl w:val="1"/>
        <w:numId w:val="1"/>
      </w:numPr>
      <w:suppressAutoHyphens w:val="0"/>
      <w:spacing w:line="240" w:lineRule="auto"/>
    </w:pPr>
    <w:rPr>
      <w:rFonts w:eastAsia="Times New Roman"/>
      <w:kern w:val="0"/>
      <w:szCs w:val="20"/>
      <w:lang w:eastAsia="en-US" w:bidi="ar-SA"/>
    </w:rPr>
  </w:style>
  <w:style w:type="paragraph" w:styleId="Kehatekst">
    <w:name w:val="Body Text"/>
    <w:basedOn w:val="Normaallaad"/>
    <w:link w:val="KehatekstMrk"/>
    <w:uiPriority w:val="99"/>
    <w:semiHidden/>
    <w:unhideWhenUsed/>
    <w:rsid w:val="00313672"/>
    <w:pPr>
      <w:spacing w:after="120"/>
    </w:pPr>
    <w:rPr>
      <w:rFonts w:cs="Mangal"/>
      <w:szCs w:val="21"/>
    </w:rPr>
  </w:style>
  <w:style w:type="character" w:customStyle="1" w:styleId="KehatekstMrk">
    <w:name w:val="Kehatekst Märk"/>
    <w:basedOn w:val="Liguvaikefont"/>
    <w:link w:val="Kehatekst"/>
    <w:uiPriority w:val="99"/>
    <w:semiHidden/>
    <w:rsid w:val="00313672"/>
    <w:rPr>
      <w:rFonts w:ascii="Times New Roman" w:eastAsia="SimSun" w:hAnsi="Times New Roman" w:cs="Mangal"/>
      <w:kern w:val="1"/>
      <w:sz w:val="24"/>
      <w:szCs w:val="21"/>
      <w:lang w:eastAsia="zh-CN" w:bidi="hi-IN"/>
    </w:rPr>
  </w:style>
  <w:style w:type="character" w:customStyle="1" w:styleId="Pealkiri2Mrk">
    <w:name w:val="Pealkiri 2 Märk"/>
    <w:basedOn w:val="Liguvaikefont"/>
    <w:link w:val="Pealkiri2"/>
    <w:uiPriority w:val="9"/>
    <w:rsid w:val="00313672"/>
    <w:rPr>
      <w:rFonts w:ascii="Cambria" w:eastAsia="Times New Roman" w:hAnsi="Cambria" w:cs="Mangal"/>
      <w:b/>
      <w:bCs/>
      <w:color w:val="4F81BD"/>
      <w:kern w:val="1"/>
      <w:sz w:val="26"/>
      <w:szCs w:val="23"/>
      <w:lang w:eastAsia="zh-CN" w:bidi="hi-IN"/>
    </w:rPr>
  </w:style>
  <w:style w:type="character" w:customStyle="1" w:styleId="Pealkiri1Mrk">
    <w:name w:val="Pealkiri 1 Märk"/>
    <w:basedOn w:val="Liguvaikefont"/>
    <w:link w:val="Pealkiri1"/>
    <w:uiPriority w:val="9"/>
    <w:rsid w:val="00313672"/>
    <w:rPr>
      <w:rFonts w:asciiTheme="majorHAnsi" w:eastAsiaTheme="majorEastAsia" w:hAnsiTheme="majorHAnsi" w:cs="Mangal"/>
      <w:color w:val="2E74B5" w:themeColor="accent1" w:themeShade="BF"/>
      <w:kern w:val="1"/>
      <w:sz w:val="32"/>
      <w:szCs w:val="29"/>
      <w:lang w:eastAsia="zh-CN" w:bidi="hi-IN"/>
    </w:rPr>
  </w:style>
  <w:style w:type="paragraph" w:styleId="Loendilik">
    <w:name w:val="List Paragraph"/>
    <w:basedOn w:val="Normaallaad"/>
    <w:uiPriority w:val="34"/>
    <w:qFormat/>
    <w:rsid w:val="00313672"/>
    <w:pPr>
      <w:ind w:left="720"/>
      <w:contextualSpacing/>
    </w:pPr>
    <w:rPr>
      <w:rFonts w:cs="Mangal"/>
      <w:szCs w:val="21"/>
    </w:rPr>
  </w:style>
  <w:style w:type="paragraph" w:customStyle="1" w:styleId="Default">
    <w:name w:val="Default"/>
    <w:rsid w:val="00CA25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num">
    <w:name w:val="Sõnum"/>
    <w:autoRedefine/>
    <w:qFormat/>
    <w:rsid w:val="00040525"/>
    <w:pPr>
      <w:tabs>
        <w:tab w:val="left" w:pos="851"/>
      </w:tabs>
      <w:spacing w:after="0" w:line="240" w:lineRule="auto"/>
      <w:ind w:left="-142"/>
      <w:jc w:val="both"/>
    </w:pPr>
    <w:rPr>
      <w:rFonts w:ascii="Times New Roman" w:eastAsia="SimSun" w:hAnsi="Times New Roman" w:cs="Mangal"/>
      <w:kern w:val="1"/>
      <w:sz w:val="24"/>
      <w:szCs w:val="24"/>
      <w:lang w:eastAsia="zh-CN" w:bidi="hi-IN"/>
    </w:rPr>
  </w:style>
  <w:style w:type="paragraph" w:styleId="Pis">
    <w:name w:val="header"/>
    <w:basedOn w:val="Normaallaad"/>
    <w:link w:val="PisMrk"/>
    <w:uiPriority w:val="99"/>
    <w:unhideWhenUsed/>
    <w:rsid w:val="00FB2253"/>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FB22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FB2253"/>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FB2253"/>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08960">
      <w:bodyDiv w:val="1"/>
      <w:marLeft w:val="0"/>
      <w:marRight w:val="0"/>
      <w:marTop w:val="0"/>
      <w:marBottom w:val="0"/>
      <w:divBdr>
        <w:top w:val="none" w:sz="0" w:space="0" w:color="auto"/>
        <w:left w:val="none" w:sz="0" w:space="0" w:color="auto"/>
        <w:bottom w:val="none" w:sz="0" w:space="0" w:color="auto"/>
        <w:right w:val="none" w:sz="0" w:space="0" w:color="auto"/>
      </w:divBdr>
    </w:div>
    <w:div w:id="7321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669</Words>
  <Characters>3883</Characters>
  <Application>Microsoft Office Word</Application>
  <DocSecurity>0</DocSecurity>
  <Lines>32</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Loorand</dc:creator>
  <cp:keywords/>
  <dc:description/>
  <cp:lastModifiedBy>Kuldar Lõhmus</cp:lastModifiedBy>
  <cp:revision>13</cp:revision>
  <cp:lastPrinted>2023-03-08T11:52:00Z</cp:lastPrinted>
  <dcterms:created xsi:type="dcterms:W3CDTF">2024-03-11T09:13:00Z</dcterms:created>
  <dcterms:modified xsi:type="dcterms:W3CDTF">2024-03-12T08:12:00Z</dcterms:modified>
</cp:coreProperties>
</file>